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2" w:type="dxa"/>
        <w:jc w:val="center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2"/>
      </w:tblGrid>
      <w:tr w:rsidR="007F5619" w:rsidRPr="005B3CA9" w:rsidTr="00507F95">
        <w:trPr>
          <w:cantSplit/>
          <w:trHeight w:hRule="exact" w:val="2007"/>
          <w:jc w:val="center"/>
        </w:trPr>
        <w:tc>
          <w:tcPr>
            <w:tcW w:w="8902" w:type="dxa"/>
          </w:tcPr>
          <w:p w:rsidR="007F5619" w:rsidRPr="005B3CA9" w:rsidRDefault="007F5619" w:rsidP="00507F95">
            <w:pPr>
              <w:spacing w:before="240" w:line="318" w:lineRule="atLeast"/>
              <w:jc w:val="center"/>
              <w:textAlignment w:val="bottom"/>
              <w:rPr>
                <w:rFonts w:eastAsia="小标宋"/>
                <w:color w:val="FF0000"/>
                <w:sz w:val="76"/>
                <w:szCs w:val="76"/>
              </w:rPr>
            </w:pPr>
            <w:r w:rsidRPr="005B3CA9">
              <w:rPr>
                <w:rFonts w:ascii="小标宋" w:eastAsia="小标宋" w:hint="eastAsia"/>
                <w:color w:val="FF0000"/>
                <w:sz w:val="76"/>
                <w:szCs w:val="76"/>
              </w:rPr>
              <w:t>中国昆虫</w:t>
            </w:r>
            <w:r w:rsidRPr="005B3CA9">
              <w:rPr>
                <w:rFonts w:eastAsia="小标宋" w:hint="eastAsia"/>
                <w:color w:val="FF0000"/>
                <w:sz w:val="76"/>
                <w:szCs w:val="76"/>
              </w:rPr>
              <w:t>学会文件</w:t>
            </w:r>
          </w:p>
          <w:p w:rsidR="007F5619" w:rsidRPr="005B3CA9" w:rsidRDefault="007F5619" w:rsidP="00507F95">
            <w:pPr>
              <w:spacing w:before="240" w:line="318" w:lineRule="atLeast"/>
              <w:jc w:val="center"/>
              <w:textAlignment w:val="bottom"/>
              <w:rPr>
                <w:rFonts w:eastAsia="小标宋"/>
                <w:color w:val="FF0000"/>
                <w:sz w:val="76"/>
                <w:szCs w:val="76"/>
              </w:rPr>
            </w:pPr>
          </w:p>
          <w:p w:rsidR="007F5619" w:rsidRPr="005B3CA9" w:rsidRDefault="007F5619" w:rsidP="00507F95">
            <w:pPr>
              <w:spacing w:before="240" w:line="318" w:lineRule="atLeast"/>
              <w:jc w:val="center"/>
              <w:textAlignment w:val="bottom"/>
              <w:rPr>
                <w:rFonts w:eastAsia="小标宋"/>
                <w:color w:val="FF0000"/>
                <w:sz w:val="76"/>
                <w:szCs w:val="76"/>
              </w:rPr>
            </w:pPr>
          </w:p>
        </w:tc>
      </w:tr>
      <w:tr w:rsidR="007F5619" w:rsidRPr="005B3CA9" w:rsidTr="00187CC6">
        <w:trPr>
          <w:cantSplit/>
          <w:trHeight w:val="522"/>
          <w:jc w:val="center"/>
        </w:trPr>
        <w:tc>
          <w:tcPr>
            <w:tcW w:w="8902" w:type="dxa"/>
          </w:tcPr>
          <w:p w:rsidR="007F5619" w:rsidRPr="005B3CA9" w:rsidRDefault="007F5619" w:rsidP="00507F95">
            <w:pPr>
              <w:spacing w:line="660" w:lineRule="exact"/>
              <w:jc w:val="center"/>
              <w:textAlignment w:val="bottom"/>
              <w:rPr>
                <w:color w:val="FF0000"/>
                <w:sz w:val="36"/>
                <w:highlight w:val="red"/>
              </w:rPr>
            </w:pPr>
          </w:p>
        </w:tc>
      </w:tr>
    </w:tbl>
    <w:p w:rsidR="00893997" w:rsidRPr="00F80D90" w:rsidRDefault="00893997" w:rsidP="00A51538">
      <w:pPr>
        <w:ind w:rightChars="-230" w:right="-483"/>
        <w:jc w:val="center"/>
        <w:rPr>
          <w:rFonts w:ascii="黑体" w:eastAsia="黑体" w:hAnsi="黑体"/>
          <w:sz w:val="36"/>
          <w:szCs w:val="36"/>
        </w:rPr>
      </w:pPr>
      <w:r w:rsidRPr="00F80D90">
        <w:rPr>
          <w:rFonts w:ascii="黑体" w:eastAsia="黑体" w:hAnsi="黑体" w:hint="eastAsia"/>
          <w:sz w:val="36"/>
          <w:szCs w:val="36"/>
        </w:rPr>
        <w:t>关于召开“中国昆虫学会20</w:t>
      </w:r>
      <w:r>
        <w:rPr>
          <w:rFonts w:ascii="黑体" w:eastAsia="黑体" w:hAnsi="黑体" w:hint="eastAsia"/>
          <w:sz w:val="36"/>
          <w:szCs w:val="36"/>
        </w:rPr>
        <w:t>2</w:t>
      </w:r>
      <w:r w:rsidR="00985B31">
        <w:rPr>
          <w:rFonts w:ascii="黑体" w:eastAsia="黑体" w:hAnsi="黑体" w:hint="eastAsia"/>
          <w:sz w:val="36"/>
          <w:szCs w:val="36"/>
        </w:rPr>
        <w:t>3</w:t>
      </w:r>
      <w:r w:rsidRPr="00F80D90">
        <w:rPr>
          <w:rFonts w:ascii="黑体" w:eastAsia="黑体" w:hAnsi="黑体" w:hint="eastAsia"/>
          <w:sz w:val="36"/>
          <w:szCs w:val="36"/>
        </w:rPr>
        <w:t>年学术年会”的通知</w:t>
      </w:r>
    </w:p>
    <w:p w:rsidR="00893997" w:rsidRDefault="00893997" w:rsidP="00A51538">
      <w:pPr>
        <w:tabs>
          <w:tab w:val="left" w:pos="1560"/>
          <w:tab w:val="center" w:pos="4153"/>
        </w:tabs>
        <w:ind w:rightChars="-230" w:right="-483"/>
        <w:jc w:val="center"/>
      </w:pPr>
      <w:r>
        <w:rPr>
          <w:rFonts w:hint="eastAsia"/>
        </w:rPr>
        <w:t>（第一号）</w:t>
      </w:r>
    </w:p>
    <w:p w:rsidR="00893997" w:rsidRDefault="00893997" w:rsidP="00A51538">
      <w:pPr>
        <w:tabs>
          <w:tab w:val="left" w:pos="5760"/>
        </w:tabs>
        <w:ind w:rightChars="-230" w:right="-483"/>
        <w:rPr>
          <w:rFonts w:ascii="黑体" w:eastAsia="黑体"/>
          <w:bCs/>
        </w:rPr>
      </w:pPr>
    </w:p>
    <w:p w:rsidR="00893997" w:rsidRPr="000E0967" w:rsidRDefault="00893997" w:rsidP="00187CC6">
      <w:pPr>
        <w:tabs>
          <w:tab w:val="left" w:pos="5760"/>
        </w:tabs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  <w:r w:rsidRPr="000E0967">
        <w:rPr>
          <w:rFonts w:ascii="宋体" w:hAnsi="宋体" w:hint="eastAsia"/>
          <w:b/>
          <w:szCs w:val="21"/>
        </w:rPr>
        <w:t>各省、自治区、直辖市昆虫学会全体会员：</w:t>
      </w:r>
    </w:p>
    <w:p w:rsidR="00893997" w:rsidRPr="00950CEB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Pr="00950CEB">
        <w:rPr>
          <w:rFonts w:ascii="宋体" w:hAnsi="宋体" w:hint="eastAsia"/>
          <w:szCs w:val="21"/>
        </w:rPr>
        <w:t xml:space="preserve">  经中国昆虫学会</w:t>
      </w:r>
      <w:r>
        <w:rPr>
          <w:rFonts w:ascii="宋体" w:hAnsi="宋体" w:hint="eastAsia"/>
          <w:szCs w:val="21"/>
        </w:rPr>
        <w:t>十</w:t>
      </w:r>
      <w:r w:rsidR="00985B31">
        <w:rPr>
          <w:rFonts w:ascii="宋体" w:hAnsi="宋体" w:hint="eastAsia"/>
          <w:szCs w:val="21"/>
        </w:rPr>
        <w:t>一</w:t>
      </w:r>
      <w:r>
        <w:rPr>
          <w:rFonts w:ascii="宋体" w:hAnsi="宋体" w:hint="eastAsia"/>
          <w:szCs w:val="21"/>
        </w:rPr>
        <w:t>届二次</w:t>
      </w:r>
      <w:r w:rsidRPr="00950CEB">
        <w:rPr>
          <w:rFonts w:ascii="宋体" w:hAnsi="宋体" w:hint="eastAsia"/>
          <w:szCs w:val="21"/>
        </w:rPr>
        <w:t>常务理事会研究决定</w:t>
      </w:r>
      <w:r>
        <w:rPr>
          <w:rFonts w:ascii="宋体" w:hAnsi="宋体" w:hint="eastAsia"/>
          <w:szCs w:val="21"/>
        </w:rPr>
        <w:t>，</w:t>
      </w:r>
      <w:r w:rsidRPr="00950CEB">
        <w:rPr>
          <w:rFonts w:ascii="宋体" w:hAnsi="宋体" w:hint="eastAsia"/>
          <w:szCs w:val="21"/>
        </w:rPr>
        <w:t>于20</w:t>
      </w:r>
      <w:r>
        <w:rPr>
          <w:rFonts w:ascii="宋体" w:hAnsi="宋体" w:hint="eastAsia"/>
          <w:szCs w:val="21"/>
        </w:rPr>
        <w:t>2</w:t>
      </w:r>
      <w:r w:rsidR="00985B31">
        <w:rPr>
          <w:rFonts w:ascii="宋体" w:hAnsi="宋体" w:hint="eastAsia"/>
          <w:szCs w:val="21"/>
        </w:rPr>
        <w:t>3</w:t>
      </w:r>
      <w:r w:rsidRPr="00950CEB">
        <w:rPr>
          <w:rFonts w:ascii="宋体" w:hAnsi="宋体" w:hint="eastAsia"/>
          <w:szCs w:val="21"/>
        </w:rPr>
        <w:t>年</w:t>
      </w:r>
      <w:r w:rsidR="00985B31">
        <w:rPr>
          <w:rFonts w:ascii="宋体" w:hAnsi="宋体" w:hint="eastAsia"/>
          <w:szCs w:val="21"/>
        </w:rPr>
        <w:t>8</w:t>
      </w:r>
      <w:r w:rsidRPr="00950CEB">
        <w:rPr>
          <w:rFonts w:ascii="宋体" w:hAnsi="宋体" w:hint="eastAsia"/>
          <w:szCs w:val="21"/>
        </w:rPr>
        <w:t>月在</w:t>
      </w:r>
      <w:r>
        <w:rPr>
          <w:rFonts w:ascii="宋体" w:hAnsi="宋体" w:hint="eastAsia"/>
          <w:szCs w:val="21"/>
        </w:rPr>
        <w:t>云南省昆明市</w:t>
      </w:r>
      <w:r w:rsidRPr="00950CEB">
        <w:rPr>
          <w:rFonts w:ascii="宋体" w:hAnsi="宋体" w:hint="eastAsia"/>
          <w:szCs w:val="21"/>
        </w:rPr>
        <w:t>召开</w:t>
      </w:r>
      <w:r w:rsidRPr="00A51538">
        <w:rPr>
          <w:rFonts w:ascii="宋体" w:hAnsi="宋体" w:hint="eastAsia"/>
          <w:b/>
          <w:szCs w:val="21"/>
        </w:rPr>
        <w:t>“中国昆虫学会</w:t>
      </w:r>
      <w:r w:rsidR="00985B31">
        <w:rPr>
          <w:rFonts w:ascii="宋体" w:hAnsi="宋体" w:hint="eastAsia"/>
          <w:b/>
          <w:szCs w:val="21"/>
        </w:rPr>
        <w:t>2</w:t>
      </w:r>
      <w:r w:rsidRPr="00A51538">
        <w:rPr>
          <w:rFonts w:ascii="宋体" w:hAnsi="宋体" w:hint="eastAsia"/>
          <w:b/>
          <w:szCs w:val="21"/>
        </w:rPr>
        <w:t>02</w:t>
      </w:r>
      <w:r w:rsidR="00985B31">
        <w:rPr>
          <w:rFonts w:ascii="宋体" w:hAnsi="宋体" w:hint="eastAsia"/>
          <w:b/>
          <w:szCs w:val="21"/>
        </w:rPr>
        <w:t>3</w:t>
      </w:r>
      <w:r w:rsidRPr="00A51538">
        <w:rPr>
          <w:rFonts w:ascii="宋体" w:hAnsi="宋体" w:hint="eastAsia"/>
          <w:b/>
          <w:szCs w:val="21"/>
        </w:rPr>
        <w:t>年学术年会”</w:t>
      </w:r>
      <w:r w:rsidRPr="00950CEB">
        <w:rPr>
          <w:rFonts w:ascii="宋体" w:hAnsi="宋体" w:hint="eastAsia"/>
          <w:szCs w:val="21"/>
        </w:rPr>
        <w:t>。</w:t>
      </w:r>
      <w:r w:rsidR="00A51538" w:rsidRPr="00A51538">
        <w:rPr>
          <w:rFonts w:ascii="宋体" w:hAnsi="宋体" w:hint="eastAsia"/>
          <w:b/>
          <w:szCs w:val="21"/>
        </w:rPr>
        <w:t>学术年会是全国昆虫学界层次最高、规模最大、范围最广的科技盛会，对于推进我国昆虫学科发展，促进科技创新和人才成长具有重要作用。大会</w:t>
      </w:r>
      <w:proofErr w:type="gramStart"/>
      <w:r w:rsidR="00A51538" w:rsidRPr="00A51538">
        <w:rPr>
          <w:rFonts w:ascii="宋体" w:hAnsi="宋体" w:hint="eastAsia"/>
          <w:b/>
          <w:szCs w:val="21"/>
        </w:rPr>
        <w:t>特邀在</w:t>
      </w:r>
      <w:proofErr w:type="gramEnd"/>
      <w:r w:rsidR="00A51538" w:rsidRPr="00A51538">
        <w:rPr>
          <w:rFonts w:ascii="宋体" w:hAnsi="宋体" w:hint="eastAsia"/>
          <w:b/>
          <w:szCs w:val="21"/>
        </w:rPr>
        <w:t>国内昆虫学相关领域取得显著成就并具重要学术影响力的院士、专家学者做学术报告，学会诚挚邀请和欢迎昆虫学界的同行参加本次会议。</w:t>
      </w:r>
      <w:r>
        <w:rPr>
          <w:rFonts w:ascii="宋体" w:hAnsi="宋体" w:hint="eastAsia"/>
          <w:szCs w:val="21"/>
        </w:rPr>
        <w:t>此次会议由中国昆虫学会主办，云南省昆虫学会协办</w:t>
      </w:r>
      <w:r w:rsidR="00A51538" w:rsidRPr="00A51538">
        <w:rPr>
          <w:rFonts w:ascii="宋体" w:hAnsi="宋体" w:hint="eastAsia"/>
          <w:szCs w:val="21"/>
        </w:rPr>
        <w:t>。</w:t>
      </w:r>
      <w:r w:rsidRPr="00950CEB">
        <w:rPr>
          <w:rFonts w:ascii="宋体" w:hAnsi="宋体" w:hint="eastAsia"/>
          <w:szCs w:val="21"/>
        </w:rPr>
        <w:t>现将有关事宜通知如下：</w:t>
      </w:r>
    </w:p>
    <w:p w:rsidR="00893997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黑体" w:eastAsia="黑体" w:hAnsi="宋体"/>
          <w:szCs w:val="21"/>
        </w:rPr>
      </w:pPr>
    </w:p>
    <w:p w:rsidR="00A51538" w:rsidRPr="00A51538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  <w:r w:rsidRPr="00F80D90">
        <w:rPr>
          <w:rFonts w:ascii="宋体" w:hAnsi="宋体" w:hint="eastAsia"/>
          <w:b/>
          <w:szCs w:val="21"/>
        </w:rPr>
        <w:t>一、</w:t>
      </w:r>
      <w:r w:rsidR="00A51538" w:rsidRPr="00A51538">
        <w:rPr>
          <w:rFonts w:ascii="宋体" w:hAnsi="宋体" w:hint="eastAsia"/>
          <w:b/>
          <w:szCs w:val="21"/>
        </w:rPr>
        <w:t>举办时间、地点、规模和参加人员</w:t>
      </w:r>
    </w:p>
    <w:p w:rsidR="00BC0DF9" w:rsidRDefault="00A51538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  <w:r w:rsidRPr="00A51538">
        <w:rPr>
          <w:rFonts w:ascii="宋体" w:hAnsi="宋体" w:hint="eastAsia"/>
          <w:szCs w:val="21"/>
        </w:rPr>
        <w:t>1.时    间：202</w:t>
      </w:r>
      <w:r w:rsidR="00985B31">
        <w:rPr>
          <w:rFonts w:ascii="宋体" w:hAnsi="宋体" w:hint="eastAsia"/>
          <w:szCs w:val="21"/>
        </w:rPr>
        <w:t>3</w:t>
      </w:r>
      <w:r w:rsidRPr="00A51538">
        <w:rPr>
          <w:rFonts w:ascii="宋体" w:hAnsi="宋体" w:hint="eastAsia"/>
          <w:szCs w:val="21"/>
        </w:rPr>
        <w:t>年</w:t>
      </w:r>
      <w:r w:rsidR="00985B31">
        <w:rPr>
          <w:rFonts w:ascii="宋体" w:hAnsi="宋体" w:hint="eastAsia"/>
          <w:szCs w:val="21"/>
        </w:rPr>
        <w:t>8</w:t>
      </w:r>
      <w:r w:rsidRPr="00A51538">
        <w:rPr>
          <w:rFonts w:ascii="宋体" w:hAnsi="宋体" w:hint="eastAsia"/>
          <w:szCs w:val="21"/>
        </w:rPr>
        <w:t>月</w:t>
      </w:r>
      <w:r w:rsidR="00985B31">
        <w:rPr>
          <w:rFonts w:ascii="宋体" w:hAnsi="宋体" w:hint="eastAsia"/>
          <w:szCs w:val="21"/>
        </w:rPr>
        <w:t>23-26</w:t>
      </w:r>
      <w:r w:rsidR="00C0305F">
        <w:rPr>
          <w:rFonts w:ascii="宋体" w:hAnsi="宋体" w:hint="eastAsia"/>
          <w:szCs w:val="21"/>
        </w:rPr>
        <w:t>日，</w:t>
      </w:r>
      <w:r w:rsidR="00985B31">
        <w:rPr>
          <w:rFonts w:ascii="宋体" w:hAnsi="宋体" w:hint="eastAsia"/>
          <w:szCs w:val="21"/>
        </w:rPr>
        <w:t>23</w:t>
      </w:r>
      <w:r w:rsidR="00C0305F">
        <w:rPr>
          <w:rFonts w:ascii="宋体" w:hAnsi="宋体" w:hint="eastAsia"/>
          <w:szCs w:val="21"/>
        </w:rPr>
        <w:t>日报到，</w:t>
      </w:r>
      <w:r w:rsidR="00985B31">
        <w:rPr>
          <w:rFonts w:ascii="宋体" w:hAnsi="宋体" w:hint="eastAsia"/>
          <w:szCs w:val="21"/>
        </w:rPr>
        <w:t>24</w:t>
      </w:r>
      <w:r w:rsidR="00C0305F">
        <w:rPr>
          <w:rFonts w:ascii="宋体" w:hAnsi="宋体" w:hint="eastAsia"/>
          <w:szCs w:val="21"/>
        </w:rPr>
        <w:t>-</w:t>
      </w:r>
      <w:r w:rsidR="00985B31">
        <w:rPr>
          <w:rFonts w:ascii="宋体" w:hAnsi="宋体" w:hint="eastAsia"/>
          <w:szCs w:val="21"/>
        </w:rPr>
        <w:t>25</w:t>
      </w:r>
      <w:r w:rsidR="00C0305F">
        <w:rPr>
          <w:rFonts w:ascii="宋体" w:hAnsi="宋体" w:hint="eastAsia"/>
          <w:szCs w:val="21"/>
        </w:rPr>
        <w:t>日开会，</w:t>
      </w:r>
      <w:r w:rsidR="00985B31">
        <w:rPr>
          <w:rFonts w:ascii="宋体" w:hAnsi="宋体" w:hint="eastAsia"/>
          <w:szCs w:val="21"/>
        </w:rPr>
        <w:t>26</w:t>
      </w:r>
      <w:r w:rsidR="00C0305F">
        <w:rPr>
          <w:rFonts w:ascii="宋体" w:hAnsi="宋体" w:hint="eastAsia"/>
          <w:szCs w:val="21"/>
        </w:rPr>
        <w:t>日</w:t>
      </w:r>
      <w:r w:rsidR="00BC0DF9">
        <w:rPr>
          <w:rFonts w:ascii="宋体" w:hAnsi="宋体" w:hint="eastAsia"/>
          <w:szCs w:val="21"/>
        </w:rPr>
        <w:t>离会</w:t>
      </w:r>
    </w:p>
    <w:p w:rsidR="00A51538" w:rsidRPr="00A51538" w:rsidRDefault="00A51538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  <w:r w:rsidRPr="00A51538">
        <w:rPr>
          <w:rFonts w:ascii="宋体" w:hAnsi="宋体" w:hint="eastAsia"/>
          <w:szCs w:val="21"/>
        </w:rPr>
        <w:t>2.地    点：云南省昆明市</w:t>
      </w:r>
    </w:p>
    <w:p w:rsidR="00A51538" w:rsidRPr="00A51538" w:rsidRDefault="00A51538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  <w:r w:rsidRPr="00A51538">
        <w:rPr>
          <w:rFonts w:ascii="宋体" w:hAnsi="宋体" w:hint="eastAsia"/>
          <w:szCs w:val="21"/>
        </w:rPr>
        <w:t>3.</w:t>
      </w:r>
      <w:proofErr w:type="gramStart"/>
      <w:r w:rsidRPr="00A51538">
        <w:rPr>
          <w:rFonts w:ascii="宋体" w:hAnsi="宋体" w:hint="eastAsia"/>
          <w:szCs w:val="21"/>
        </w:rPr>
        <w:t>规</w:t>
      </w:r>
      <w:proofErr w:type="gramEnd"/>
      <w:r w:rsidRPr="00A51538">
        <w:rPr>
          <w:rFonts w:ascii="宋体" w:hAnsi="宋体" w:hint="eastAsia"/>
          <w:szCs w:val="21"/>
        </w:rPr>
        <w:t xml:space="preserve">    模：</w:t>
      </w:r>
      <w:r w:rsidR="00303331">
        <w:rPr>
          <w:rFonts w:ascii="宋体" w:hAnsi="宋体" w:hint="eastAsia"/>
          <w:szCs w:val="21"/>
        </w:rPr>
        <w:t>1000</w:t>
      </w:r>
      <w:r w:rsidRPr="00A51538">
        <w:rPr>
          <w:rFonts w:ascii="宋体" w:hAnsi="宋体" w:hint="eastAsia"/>
          <w:szCs w:val="21"/>
        </w:rPr>
        <w:t>人</w:t>
      </w:r>
    </w:p>
    <w:p w:rsidR="00A51538" w:rsidRPr="00A51538" w:rsidRDefault="00A51538" w:rsidP="00187CC6">
      <w:pPr>
        <w:adjustRightInd w:val="0"/>
        <w:snapToGrid w:val="0"/>
        <w:spacing w:line="360" w:lineRule="auto"/>
        <w:ind w:left="1260" w:rightChars="-230" w:right="-483" w:hangingChars="600" w:hanging="1260"/>
        <w:rPr>
          <w:rFonts w:ascii="宋体" w:hAnsi="宋体"/>
          <w:szCs w:val="21"/>
        </w:rPr>
      </w:pPr>
      <w:r w:rsidRPr="00A51538">
        <w:rPr>
          <w:rFonts w:ascii="宋体" w:hAnsi="宋体" w:hint="eastAsia"/>
          <w:szCs w:val="21"/>
        </w:rPr>
        <w:t>4.参加人员：十</w:t>
      </w:r>
      <w:r w:rsidR="00985B31">
        <w:rPr>
          <w:rFonts w:ascii="宋体" w:hAnsi="宋体" w:hint="eastAsia"/>
          <w:szCs w:val="21"/>
        </w:rPr>
        <w:t>一</w:t>
      </w:r>
      <w:r w:rsidRPr="00A51538">
        <w:rPr>
          <w:rFonts w:ascii="宋体" w:hAnsi="宋体" w:hint="eastAsia"/>
          <w:szCs w:val="21"/>
        </w:rPr>
        <w:t>届全体理事、</w:t>
      </w:r>
      <w:r w:rsidR="00985B31">
        <w:rPr>
          <w:rFonts w:ascii="宋体" w:hAnsi="宋体" w:hint="eastAsia"/>
          <w:szCs w:val="21"/>
        </w:rPr>
        <w:t>分支机构全体成员、</w:t>
      </w:r>
      <w:r w:rsidR="006A0A9B">
        <w:rPr>
          <w:rFonts w:ascii="宋体" w:hAnsi="宋体" w:hint="eastAsia"/>
          <w:szCs w:val="21"/>
        </w:rPr>
        <w:t>学会会员</w:t>
      </w:r>
    </w:p>
    <w:p w:rsidR="00A51538" w:rsidRPr="00187CC6" w:rsidRDefault="00A51538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</w:p>
    <w:p w:rsidR="00893997" w:rsidRPr="00F80D90" w:rsidRDefault="00A51538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</w:t>
      </w:r>
      <w:r w:rsidR="00893997" w:rsidRPr="00F80D90">
        <w:rPr>
          <w:rFonts w:ascii="宋体" w:hAnsi="宋体" w:hint="eastAsia"/>
          <w:b/>
          <w:szCs w:val="21"/>
        </w:rPr>
        <w:t>会议内容</w:t>
      </w:r>
    </w:p>
    <w:p w:rsidR="00985B31" w:rsidRDefault="00893997" w:rsidP="00187CC6">
      <w:pPr>
        <w:adjustRightInd w:val="0"/>
        <w:snapToGrid w:val="0"/>
        <w:spacing w:line="360" w:lineRule="auto"/>
        <w:ind w:left="210" w:rightChars="-230" w:right="-483" w:hangingChars="100" w:hanging="210"/>
        <w:rPr>
          <w:rFonts w:ascii="宋体" w:hAnsi="宋体"/>
          <w:szCs w:val="21"/>
        </w:rPr>
      </w:pPr>
      <w:r w:rsidRPr="00F80D90">
        <w:rPr>
          <w:rFonts w:ascii="宋体" w:hAnsi="宋体" w:hint="eastAsia"/>
          <w:szCs w:val="21"/>
        </w:rPr>
        <w:t>1.召开</w:t>
      </w:r>
      <w:r w:rsidR="00985B31">
        <w:rPr>
          <w:rFonts w:ascii="宋体" w:hAnsi="宋体" w:hint="eastAsia"/>
          <w:szCs w:val="21"/>
        </w:rPr>
        <w:t>十一届三次</w:t>
      </w:r>
      <w:r w:rsidRPr="00F80D90">
        <w:rPr>
          <w:rFonts w:ascii="宋体" w:hAnsi="宋体" w:hint="eastAsia"/>
          <w:szCs w:val="21"/>
        </w:rPr>
        <w:t>全国理事会</w:t>
      </w:r>
      <w:r w:rsidR="00303331">
        <w:rPr>
          <w:rFonts w:ascii="宋体" w:hAnsi="宋体" w:hint="eastAsia"/>
          <w:szCs w:val="21"/>
        </w:rPr>
        <w:t>扩大会议。</w:t>
      </w:r>
      <w:r w:rsidR="00303331" w:rsidRPr="00303331">
        <w:rPr>
          <w:rFonts w:ascii="宋体" w:hAnsi="宋体" w:hint="eastAsia"/>
          <w:szCs w:val="21"/>
        </w:rPr>
        <w:t>参加人员</w:t>
      </w:r>
      <w:r w:rsidR="007F018D">
        <w:rPr>
          <w:rFonts w:ascii="宋体" w:hAnsi="宋体" w:hint="eastAsia"/>
          <w:szCs w:val="21"/>
        </w:rPr>
        <w:t>：</w:t>
      </w:r>
      <w:r w:rsidR="00303331" w:rsidRPr="00303331">
        <w:rPr>
          <w:rFonts w:ascii="宋体" w:hAnsi="宋体" w:hint="eastAsia"/>
          <w:szCs w:val="21"/>
        </w:rPr>
        <w:t>全体十</w:t>
      </w:r>
      <w:r w:rsidR="00985B31">
        <w:rPr>
          <w:rFonts w:ascii="宋体" w:hAnsi="宋体" w:hint="eastAsia"/>
          <w:szCs w:val="21"/>
        </w:rPr>
        <w:t>一</w:t>
      </w:r>
      <w:r w:rsidR="00303331" w:rsidRPr="00303331">
        <w:rPr>
          <w:rFonts w:ascii="宋体" w:hAnsi="宋体" w:hint="eastAsia"/>
          <w:szCs w:val="21"/>
        </w:rPr>
        <w:t>届理事及各专业委员会正副主任。为保证会议的有效性，理事会严格执行考勤制度，确实有原因不能参加会议的理事，请委托他人并携带委托书参加会议。2次无故不出席理事会议将取消理事资格。</w:t>
      </w:r>
    </w:p>
    <w:p w:rsidR="00B24D78" w:rsidRDefault="00893997" w:rsidP="00B24D78">
      <w:pPr>
        <w:adjustRightInd w:val="0"/>
        <w:snapToGrid w:val="0"/>
        <w:spacing w:line="360" w:lineRule="auto"/>
        <w:ind w:left="210" w:rightChars="-230" w:right="-483" w:hangingChars="100" w:hanging="210"/>
        <w:rPr>
          <w:rFonts w:ascii="宋体" w:hAnsi="宋体"/>
          <w:bCs/>
          <w:szCs w:val="21"/>
        </w:rPr>
      </w:pPr>
      <w:r w:rsidRPr="00F80D90">
        <w:rPr>
          <w:rFonts w:ascii="宋体" w:hAnsi="宋体" w:hint="eastAsia"/>
          <w:bCs/>
          <w:szCs w:val="21"/>
        </w:rPr>
        <w:t>2.</w:t>
      </w:r>
      <w:r w:rsidR="00985B31">
        <w:rPr>
          <w:rFonts w:ascii="宋体" w:hAnsi="宋体" w:hint="eastAsia"/>
          <w:bCs/>
          <w:szCs w:val="21"/>
        </w:rPr>
        <w:t>召开</w:t>
      </w:r>
      <w:r w:rsidRPr="00F80D90">
        <w:rPr>
          <w:rFonts w:ascii="宋体" w:hAnsi="宋体" w:hint="eastAsia"/>
          <w:bCs/>
          <w:szCs w:val="21"/>
        </w:rPr>
        <w:t>学术讨论会。</w:t>
      </w:r>
      <w:r w:rsidR="00BC0DF9">
        <w:rPr>
          <w:rFonts w:ascii="宋体" w:hAnsi="宋体" w:hint="eastAsia"/>
          <w:bCs/>
          <w:szCs w:val="21"/>
        </w:rPr>
        <w:t>邀请院士和</w:t>
      </w:r>
      <w:r w:rsidR="00BC0DF9" w:rsidRPr="00BC0DF9">
        <w:rPr>
          <w:rFonts w:ascii="宋体" w:hAnsi="宋体" w:hint="eastAsia"/>
          <w:bCs/>
          <w:szCs w:val="21"/>
        </w:rPr>
        <w:t>专家学者</w:t>
      </w:r>
      <w:r w:rsidR="00BC0DF9">
        <w:rPr>
          <w:rFonts w:ascii="宋体" w:hAnsi="宋体" w:hint="eastAsia"/>
          <w:bCs/>
          <w:szCs w:val="21"/>
        </w:rPr>
        <w:t>做大会报告。</w:t>
      </w:r>
    </w:p>
    <w:p w:rsidR="00B24D78" w:rsidRDefault="00B24D78" w:rsidP="00B24D78">
      <w:pPr>
        <w:adjustRightInd w:val="0"/>
        <w:snapToGrid w:val="0"/>
        <w:spacing w:line="360" w:lineRule="auto"/>
        <w:ind w:left="210" w:rightChars="-230" w:right="-483" w:hangingChars="100" w:hanging="210"/>
        <w:rPr>
          <w:rFonts w:ascii="宋体" w:hAnsi="宋体"/>
          <w:bCs/>
          <w:szCs w:val="21"/>
        </w:rPr>
      </w:pPr>
      <w:r w:rsidRPr="00B24D78"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.</w:t>
      </w:r>
      <w:r w:rsidRPr="00B24D78">
        <w:rPr>
          <w:rFonts w:ascii="宋体" w:hAnsi="宋体" w:hint="eastAsia"/>
          <w:bCs/>
          <w:szCs w:val="21"/>
        </w:rPr>
        <w:t>颁发中国昆虫学会第十</w:t>
      </w:r>
      <w:r>
        <w:rPr>
          <w:rFonts w:ascii="宋体" w:hAnsi="宋体" w:hint="eastAsia"/>
          <w:bCs/>
          <w:szCs w:val="21"/>
        </w:rPr>
        <w:t>一</w:t>
      </w:r>
      <w:r w:rsidRPr="00B24D78">
        <w:rPr>
          <w:rFonts w:ascii="宋体" w:hAnsi="宋体" w:hint="eastAsia"/>
          <w:bCs/>
          <w:szCs w:val="21"/>
        </w:rPr>
        <w:t>届青年科学技术奖。</w:t>
      </w:r>
    </w:p>
    <w:p w:rsidR="00B24D78" w:rsidRDefault="00B24D78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Cs/>
          <w:szCs w:val="21"/>
        </w:rPr>
      </w:pPr>
    </w:p>
    <w:p w:rsidR="00893997" w:rsidRPr="00F80D90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bCs/>
          <w:szCs w:val="21"/>
        </w:rPr>
      </w:pPr>
      <w:r w:rsidRPr="00F80D90">
        <w:rPr>
          <w:rFonts w:ascii="宋体" w:hAnsi="宋体" w:hint="eastAsia"/>
          <w:b/>
          <w:bCs/>
          <w:szCs w:val="21"/>
        </w:rPr>
        <w:t>三、征集论文</w:t>
      </w:r>
    </w:p>
    <w:p w:rsidR="00893997" w:rsidRPr="00F80D90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  <w:r w:rsidRPr="00F80D90">
        <w:rPr>
          <w:rFonts w:ascii="宋体" w:hAnsi="宋体" w:hint="eastAsia"/>
          <w:szCs w:val="21"/>
        </w:rPr>
        <w:lastRenderedPageBreak/>
        <w:t>1.论文内容：会议征集论文摘要。</w:t>
      </w:r>
    </w:p>
    <w:p w:rsidR="00893997" w:rsidRPr="00F80D90" w:rsidRDefault="00893997" w:rsidP="00187CC6">
      <w:pPr>
        <w:adjustRightInd w:val="0"/>
        <w:snapToGrid w:val="0"/>
        <w:spacing w:line="360" w:lineRule="auto"/>
        <w:ind w:left="1260" w:rightChars="-230" w:right="-483" w:hangingChars="600" w:hanging="1260"/>
        <w:rPr>
          <w:rFonts w:ascii="宋体" w:hAnsi="宋体"/>
          <w:szCs w:val="21"/>
        </w:rPr>
      </w:pPr>
      <w:r w:rsidRPr="00F80D90">
        <w:rPr>
          <w:rFonts w:ascii="宋体" w:hAnsi="宋体" w:hint="eastAsia"/>
          <w:szCs w:val="21"/>
        </w:rPr>
        <w:t>2.论文格式：参照《应用昆虫学报》，包括论文题目（中文）、作者姓名、作者单位、邮政编码、中文摘要、中文关键词等，字数限制在800字以内。</w:t>
      </w:r>
    </w:p>
    <w:p w:rsidR="00893997" w:rsidRPr="00F80D90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  <w:r w:rsidRPr="00F80D90">
        <w:rPr>
          <w:rFonts w:ascii="宋体" w:hAnsi="宋体" w:hint="eastAsia"/>
          <w:szCs w:val="21"/>
        </w:rPr>
        <w:t>3.投稿方式：请将论文摘要电子版通过邮件发给中国昆虫学会。</w:t>
      </w:r>
    </w:p>
    <w:p w:rsidR="00893997" w:rsidRPr="00F80D90" w:rsidRDefault="00893997" w:rsidP="00187CC6">
      <w:pPr>
        <w:adjustRightInd w:val="0"/>
        <w:snapToGrid w:val="0"/>
        <w:spacing w:line="360" w:lineRule="auto"/>
        <w:ind w:left="1260" w:rightChars="-230" w:right="-483" w:hangingChars="600" w:hanging="1260"/>
        <w:rPr>
          <w:rFonts w:ascii="宋体" w:hAnsi="宋体"/>
          <w:szCs w:val="21"/>
        </w:rPr>
      </w:pPr>
      <w:r w:rsidRPr="00F80D90">
        <w:rPr>
          <w:rFonts w:ascii="宋体" w:hAnsi="宋体" w:hint="eastAsia"/>
          <w:szCs w:val="21"/>
        </w:rPr>
        <w:t>4.投稿费用：150元/版面（不足一个版面按一个版面收费），论文提交的2日内将版面</w:t>
      </w:r>
      <w:proofErr w:type="gramStart"/>
      <w:r w:rsidRPr="00F80D90">
        <w:rPr>
          <w:rFonts w:ascii="宋体" w:hAnsi="宋体" w:hint="eastAsia"/>
          <w:szCs w:val="21"/>
        </w:rPr>
        <w:t>费通过</w:t>
      </w:r>
      <w:proofErr w:type="gramEnd"/>
      <w:r w:rsidRPr="00F80D90">
        <w:rPr>
          <w:rFonts w:ascii="宋体" w:hAnsi="宋体" w:hint="eastAsia"/>
          <w:szCs w:val="21"/>
        </w:rPr>
        <w:t>银行汇款，</w:t>
      </w:r>
      <w:r>
        <w:rPr>
          <w:rFonts w:ascii="宋体" w:hAnsi="宋体" w:hint="eastAsia"/>
          <w:szCs w:val="21"/>
        </w:rPr>
        <w:t>并</w:t>
      </w:r>
      <w:r w:rsidRPr="00F80D90">
        <w:rPr>
          <w:rFonts w:ascii="宋体" w:hAnsi="宋体" w:hint="eastAsia"/>
          <w:szCs w:val="21"/>
        </w:rPr>
        <w:t>请注明</w:t>
      </w:r>
      <w:r w:rsidR="00985B31"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b/>
          <w:szCs w:val="21"/>
        </w:rPr>
        <w:t>202</w:t>
      </w:r>
      <w:r w:rsidR="00985B31">
        <w:rPr>
          <w:rFonts w:ascii="宋体" w:hAnsi="宋体" w:hint="eastAsia"/>
          <w:b/>
          <w:szCs w:val="21"/>
        </w:rPr>
        <w:t>3</w:t>
      </w:r>
      <w:r w:rsidRPr="0017729F">
        <w:rPr>
          <w:rFonts w:ascii="宋体" w:hAnsi="宋体" w:hint="eastAsia"/>
          <w:b/>
          <w:szCs w:val="21"/>
        </w:rPr>
        <w:t>年年会</w:t>
      </w:r>
      <w:r w:rsidR="00985B31">
        <w:rPr>
          <w:rFonts w:ascii="宋体" w:hAnsi="宋体" w:hint="eastAsia"/>
          <w:b/>
          <w:szCs w:val="21"/>
        </w:rPr>
        <w:t>”</w:t>
      </w:r>
      <w:r w:rsidR="00985B31">
        <w:rPr>
          <w:rFonts w:ascii="宋体" w:hAnsi="宋体" w:hint="eastAsia"/>
          <w:szCs w:val="21"/>
        </w:rPr>
        <w:t>字样</w:t>
      </w:r>
      <w:r w:rsidRPr="00F80D90">
        <w:rPr>
          <w:rFonts w:ascii="宋体" w:hAnsi="宋体" w:hint="eastAsia"/>
          <w:szCs w:val="21"/>
        </w:rPr>
        <w:t>。</w:t>
      </w:r>
    </w:p>
    <w:p w:rsidR="00893997" w:rsidRPr="00F80D90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  <w:r w:rsidRPr="00F80D90">
        <w:rPr>
          <w:rFonts w:ascii="宋体" w:hAnsi="宋体" w:hint="eastAsia"/>
          <w:szCs w:val="21"/>
        </w:rPr>
        <w:t>5.截止日期：</w:t>
      </w:r>
      <w:r w:rsidRPr="000E0967">
        <w:rPr>
          <w:rFonts w:ascii="宋体" w:hAnsi="宋体" w:hint="eastAsia"/>
          <w:b/>
          <w:szCs w:val="21"/>
        </w:rPr>
        <w:t>202</w:t>
      </w:r>
      <w:r w:rsidR="00985B31">
        <w:rPr>
          <w:rFonts w:ascii="宋体" w:hAnsi="宋体" w:hint="eastAsia"/>
          <w:b/>
          <w:szCs w:val="21"/>
        </w:rPr>
        <w:t>3</w:t>
      </w:r>
      <w:r w:rsidRPr="000E0967">
        <w:rPr>
          <w:rFonts w:ascii="宋体" w:hAnsi="宋体" w:hint="eastAsia"/>
          <w:b/>
          <w:szCs w:val="21"/>
        </w:rPr>
        <w:t>年</w:t>
      </w:r>
      <w:r w:rsidR="00BC0DF9">
        <w:rPr>
          <w:rFonts w:ascii="宋体" w:hAnsi="宋体" w:hint="eastAsia"/>
          <w:b/>
          <w:szCs w:val="21"/>
        </w:rPr>
        <w:t>6</w:t>
      </w:r>
      <w:r w:rsidRPr="000E0967">
        <w:rPr>
          <w:rFonts w:ascii="宋体" w:hAnsi="宋体" w:hint="eastAsia"/>
          <w:b/>
          <w:szCs w:val="21"/>
        </w:rPr>
        <w:t>月</w:t>
      </w:r>
      <w:r w:rsidR="00985B31">
        <w:rPr>
          <w:rFonts w:ascii="宋体" w:hAnsi="宋体" w:hint="eastAsia"/>
          <w:b/>
          <w:szCs w:val="21"/>
        </w:rPr>
        <w:t>3</w:t>
      </w:r>
      <w:r w:rsidRPr="000E0967">
        <w:rPr>
          <w:rFonts w:ascii="宋体" w:hAnsi="宋体" w:hint="eastAsia"/>
          <w:b/>
          <w:szCs w:val="21"/>
        </w:rPr>
        <w:t>0日</w:t>
      </w:r>
      <w:r w:rsidRPr="00F80D90">
        <w:rPr>
          <w:rFonts w:ascii="宋体" w:hAnsi="宋体" w:hint="eastAsia"/>
          <w:szCs w:val="21"/>
        </w:rPr>
        <w:t>（过期将不予接收）。</w:t>
      </w:r>
    </w:p>
    <w:p w:rsidR="00893997" w:rsidRPr="00F80D90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  <w:r w:rsidRPr="00F80D90">
        <w:rPr>
          <w:rFonts w:ascii="宋体" w:hAnsi="宋体" w:hint="eastAsia"/>
          <w:szCs w:val="21"/>
        </w:rPr>
        <w:t>6.请参加会议的会员投稿，会上领取论文摘要集，会后学会将不再邮寄。</w:t>
      </w:r>
    </w:p>
    <w:p w:rsidR="00CD21A6" w:rsidRDefault="00CD21A6" w:rsidP="00187CC6">
      <w:pPr>
        <w:adjustRightInd w:val="0"/>
        <w:snapToGrid w:val="0"/>
        <w:spacing w:line="360" w:lineRule="auto"/>
        <w:ind w:left="211" w:rightChars="-230" w:right="-483" w:hangingChars="100" w:hanging="211"/>
        <w:rPr>
          <w:rFonts w:asciiTheme="majorEastAsia" w:eastAsiaTheme="majorEastAsia" w:hAnsiTheme="majorEastAsia"/>
          <w:b/>
          <w:bCs/>
          <w:szCs w:val="21"/>
        </w:rPr>
      </w:pPr>
    </w:p>
    <w:p w:rsidR="004D2903" w:rsidRDefault="004D2903" w:rsidP="00187CC6">
      <w:pPr>
        <w:adjustRightInd w:val="0"/>
        <w:snapToGrid w:val="0"/>
        <w:spacing w:line="360" w:lineRule="auto"/>
        <w:ind w:left="211" w:rightChars="-230" w:right="-483" w:hangingChars="100" w:hanging="211"/>
        <w:rPr>
          <w:rFonts w:asciiTheme="majorEastAsia" w:eastAsiaTheme="majorEastAsia" w:hAnsiTheme="majorEastAsia"/>
          <w:b/>
          <w:szCs w:val="21"/>
        </w:rPr>
      </w:pPr>
      <w:r w:rsidRPr="005518A7">
        <w:rPr>
          <w:rFonts w:asciiTheme="majorEastAsia" w:eastAsiaTheme="majorEastAsia" w:hAnsiTheme="majorEastAsia" w:hint="eastAsia"/>
          <w:b/>
          <w:bCs/>
          <w:szCs w:val="21"/>
        </w:rPr>
        <w:t>四、</w:t>
      </w:r>
      <w:r w:rsidRPr="005518A7">
        <w:rPr>
          <w:rFonts w:asciiTheme="majorEastAsia" w:eastAsiaTheme="majorEastAsia" w:hAnsiTheme="majorEastAsia"/>
          <w:b/>
          <w:bCs/>
          <w:szCs w:val="21"/>
        </w:rPr>
        <w:t>墙</w:t>
      </w:r>
      <w:r w:rsidRPr="005518A7">
        <w:rPr>
          <w:rFonts w:asciiTheme="majorEastAsia" w:eastAsiaTheme="majorEastAsia" w:hAnsiTheme="majorEastAsia"/>
          <w:b/>
          <w:szCs w:val="21"/>
        </w:rPr>
        <w:t>报展示</w:t>
      </w:r>
      <w:r>
        <w:rPr>
          <w:rFonts w:asciiTheme="majorEastAsia" w:eastAsiaTheme="majorEastAsia" w:hAnsiTheme="majorEastAsia" w:hint="eastAsia"/>
          <w:b/>
          <w:szCs w:val="21"/>
        </w:rPr>
        <w:t>（</w:t>
      </w:r>
      <w:r w:rsidRPr="00861CDA">
        <w:rPr>
          <w:rFonts w:asciiTheme="majorEastAsia" w:eastAsiaTheme="majorEastAsia" w:hAnsiTheme="majorEastAsia"/>
          <w:b/>
          <w:szCs w:val="21"/>
        </w:rPr>
        <w:t>墙报自备</w:t>
      </w:r>
      <w:r w:rsidRPr="00861CDA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4D2903" w:rsidRPr="00276974" w:rsidRDefault="004D2903" w:rsidP="00187CC6">
      <w:pPr>
        <w:adjustRightInd w:val="0"/>
        <w:snapToGrid w:val="0"/>
        <w:spacing w:line="360" w:lineRule="auto"/>
        <w:ind w:leftChars="100" w:left="210" w:rightChars="-230" w:right="-483"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请需要墙报展示的</w:t>
      </w:r>
      <w:r w:rsidRPr="007B0226">
        <w:rPr>
          <w:rFonts w:asciiTheme="majorEastAsia" w:eastAsiaTheme="majorEastAsia" w:hAnsiTheme="majorEastAsia" w:hint="eastAsia"/>
          <w:szCs w:val="21"/>
        </w:rPr>
        <w:t>代表</w:t>
      </w:r>
      <w:r w:rsidRPr="00861CDA">
        <w:rPr>
          <w:rFonts w:asciiTheme="majorEastAsia" w:eastAsiaTheme="majorEastAsia" w:hAnsiTheme="majorEastAsia" w:hint="eastAsia"/>
          <w:b/>
          <w:szCs w:val="21"/>
        </w:rPr>
        <w:t>自行制作</w:t>
      </w:r>
      <w:r>
        <w:rPr>
          <w:rFonts w:asciiTheme="majorEastAsia" w:eastAsiaTheme="majorEastAsia" w:hAnsiTheme="majorEastAsia" w:hint="eastAsia"/>
          <w:b/>
          <w:szCs w:val="21"/>
        </w:rPr>
        <w:t>易拉宝（自带支架）</w:t>
      </w:r>
      <w:r w:rsidRPr="00276974">
        <w:rPr>
          <w:rFonts w:asciiTheme="majorEastAsia" w:eastAsiaTheme="majorEastAsia" w:hAnsiTheme="majorEastAsia" w:hint="eastAsia"/>
          <w:szCs w:val="21"/>
        </w:rPr>
        <w:t xml:space="preserve">带到会上宣传。要求如下： </w:t>
      </w:r>
    </w:p>
    <w:p w:rsidR="004D2903" w:rsidRPr="005518A7" w:rsidRDefault="004D2903" w:rsidP="00187CC6">
      <w:pPr>
        <w:adjustRightInd w:val="0"/>
        <w:snapToGrid w:val="0"/>
        <w:spacing w:line="360" w:lineRule="auto"/>
        <w:ind w:rightChars="-230" w:right="-483"/>
        <w:rPr>
          <w:rFonts w:asciiTheme="majorEastAsia" w:eastAsiaTheme="majorEastAsia" w:hAnsiTheme="majorEastAsia"/>
          <w:szCs w:val="21"/>
        </w:rPr>
      </w:pPr>
      <w:r w:rsidRPr="005518A7">
        <w:rPr>
          <w:rFonts w:asciiTheme="majorEastAsia" w:eastAsiaTheme="majorEastAsia" w:hAnsiTheme="majorEastAsia" w:hint="eastAsia"/>
          <w:szCs w:val="21"/>
        </w:rPr>
        <w:t>1</w:t>
      </w:r>
      <w:r w:rsidRPr="00861CDA">
        <w:rPr>
          <w:rFonts w:asciiTheme="majorEastAsia" w:eastAsiaTheme="majorEastAsia" w:hAnsiTheme="majorEastAsia" w:hint="eastAsia"/>
          <w:szCs w:val="21"/>
        </w:rPr>
        <w:t>.</w:t>
      </w:r>
      <w:r>
        <w:rPr>
          <w:rFonts w:asciiTheme="majorEastAsia" w:eastAsiaTheme="majorEastAsia" w:hAnsiTheme="majorEastAsia" w:hint="eastAsia"/>
          <w:szCs w:val="21"/>
        </w:rPr>
        <w:t>易拉宝</w:t>
      </w:r>
      <w:r w:rsidRPr="005518A7">
        <w:rPr>
          <w:rFonts w:asciiTheme="majorEastAsia" w:eastAsiaTheme="majorEastAsia" w:hAnsiTheme="majorEastAsia"/>
          <w:szCs w:val="21"/>
        </w:rPr>
        <w:t>尺寸：</w:t>
      </w:r>
      <w:r w:rsidRPr="007B0226">
        <w:rPr>
          <w:rFonts w:asciiTheme="majorEastAsia" w:eastAsiaTheme="majorEastAsia" w:hAnsiTheme="majorEastAsia"/>
          <w:szCs w:val="21"/>
        </w:rPr>
        <w:t>宽</w:t>
      </w:r>
      <w:r w:rsidRPr="007B0226">
        <w:rPr>
          <w:rFonts w:asciiTheme="majorEastAsia" w:eastAsiaTheme="majorEastAsia" w:hAnsiTheme="majorEastAsia" w:hint="eastAsia"/>
          <w:szCs w:val="21"/>
        </w:rPr>
        <w:t>80cm×</w:t>
      </w:r>
      <w:r w:rsidRPr="007B0226">
        <w:rPr>
          <w:rFonts w:asciiTheme="majorEastAsia" w:eastAsiaTheme="majorEastAsia" w:hAnsiTheme="majorEastAsia"/>
          <w:szCs w:val="21"/>
        </w:rPr>
        <w:t>高</w:t>
      </w:r>
      <w:r w:rsidRPr="007B0226">
        <w:rPr>
          <w:rFonts w:asciiTheme="majorEastAsia" w:eastAsiaTheme="majorEastAsia" w:hAnsiTheme="majorEastAsia" w:hint="eastAsia"/>
          <w:szCs w:val="21"/>
        </w:rPr>
        <w:t>200cm</w:t>
      </w:r>
      <w:r w:rsidRPr="007B0226">
        <w:rPr>
          <w:rFonts w:asciiTheme="majorEastAsia" w:eastAsiaTheme="majorEastAsia" w:hAnsiTheme="majorEastAsia"/>
          <w:szCs w:val="21"/>
        </w:rPr>
        <w:t>，要</w:t>
      </w:r>
      <w:r w:rsidRPr="005518A7">
        <w:rPr>
          <w:rFonts w:asciiTheme="majorEastAsia" w:eastAsiaTheme="majorEastAsia" w:hAnsiTheme="majorEastAsia"/>
          <w:szCs w:val="21"/>
        </w:rPr>
        <w:t>求图文并茂，文字简明扼要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:rsidR="004D2903" w:rsidRDefault="004D2903" w:rsidP="00187CC6">
      <w:pPr>
        <w:adjustRightInd w:val="0"/>
        <w:snapToGrid w:val="0"/>
        <w:spacing w:line="360" w:lineRule="auto"/>
        <w:ind w:left="210" w:rightChars="-230" w:right="-483" w:hangingChars="100" w:hanging="210"/>
        <w:rPr>
          <w:rFonts w:asciiTheme="majorEastAsia" w:eastAsiaTheme="majorEastAsia" w:hAnsiTheme="majorEastAsia"/>
          <w:szCs w:val="21"/>
        </w:rPr>
      </w:pPr>
      <w:r w:rsidRPr="005518A7">
        <w:rPr>
          <w:rFonts w:asciiTheme="majorEastAsia" w:eastAsiaTheme="majorEastAsia" w:hAnsiTheme="majorEastAsia" w:hint="eastAsia"/>
          <w:szCs w:val="21"/>
        </w:rPr>
        <w:t>2</w:t>
      </w:r>
      <w:r w:rsidRPr="00861CDA">
        <w:rPr>
          <w:rFonts w:asciiTheme="majorEastAsia" w:eastAsiaTheme="majorEastAsia" w:hAnsiTheme="majorEastAsia" w:hint="eastAsia"/>
          <w:szCs w:val="21"/>
        </w:rPr>
        <w:t>.</w:t>
      </w:r>
      <w:r w:rsidRPr="00E308CB">
        <w:rPr>
          <w:rFonts w:asciiTheme="majorEastAsia" w:eastAsiaTheme="majorEastAsia" w:hAnsiTheme="majorEastAsia" w:hint="eastAsia"/>
          <w:szCs w:val="21"/>
        </w:rPr>
        <w:t>热忱欢迎</w:t>
      </w:r>
      <w:r>
        <w:rPr>
          <w:rFonts w:asciiTheme="majorEastAsia" w:eastAsiaTheme="majorEastAsia" w:hAnsiTheme="majorEastAsia" w:hint="eastAsia"/>
          <w:szCs w:val="21"/>
        </w:rPr>
        <w:t>昆虫学</w:t>
      </w:r>
      <w:r w:rsidRPr="00E308CB">
        <w:rPr>
          <w:rFonts w:asciiTheme="majorEastAsia" w:eastAsiaTheme="majorEastAsia" w:hAnsiTheme="majorEastAsia" w:hint="eastAsia"/>
          <w:szCs w:val="21"/>
        </w:rPr>
        <w:t>及相关领域企业参加会议墙报展示，介绍企业和产品，</w:t>
      </w:r>
      <w:r>
        <w:rPr>
          <w:rFonts w:asciiTheme="majorEastAsia" w:eastAsiaTheme="majorEastAsia" w:hAnsiTheme="majorEastAsia" w:hint="eastAsia"/>
          <w:szCs w:val="21"/>
        </w:rPr>
        <w:t>有意展示和资助的企业请联系</w:t>
      </w:r>
      <w:r w:rsidRPr="008A18A2">
        <w:rPr>
          <w:rFonts w:asciiTheme="majorEastAsia" w:eastAsiaTheme="majorEastAsia" w:hAnsiTheme="majorEastAsia" w:hint="eastAsia"/>
          <w:b/>
          <w:szCs w:val="21"/>
        </w:rPr>
        <w:t>杨磊</w:t>
      </w:r>
      <w:r w:rsidR="00FF4DEE" w:rsidRPr="008A18A2">
        <w:rPr>
          <w:rFonts w:asciiTheme="majorEastAsia" w:eastAsiaTheme="majorEastAsia" w:hAnsiTheme="majorEastAsia" w:hint="eastAsia"/>
          <w:b/>
          <w:szCs w:val="21"/>
        </w:rPr>
        <w:t>老师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Pr="004D2903">
        <w:rPr>
          <w:rFonts w:asciiTheme="majorEastAsia" w:eastAsiaTheme="majorEastAsia" w:hAnsiTheme="majorEastAsia" w:hint="eastAsia"/>
          <w:szCs w:val="21"/>
        </w:rPr>
        <w:t>18500177492（</w:t>
      </w:r>
      <w:proofErr w:type="gramStart"/>
      <w:r w:rsidRPr="004D2903">
        <w:rPr>
          <w:rFonts w:asciiTheme="majorEastAsia" w:eastAsiaTheme="majorEastAsia" w:hAnsiTheme="majorEastAsia" w:hint="eastAsia"/>
          <w:szCs w:val="21"/>
        </w:rPr>
        <w:t>同微信</w:t>
      </w:r>
      <w:proofErr w:type="gramEnd"/>
      <w:r w:rsidRPr="004D2903"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，</w:t>
      </w:r>
      <w:r w:rsidRPr="004D2903">
        <w:rPr>
          <w:rFonts w:asciiTheme="majorEastAsia" w:eastAsiaTheme="majorEastAsia" w:hAnsiTheme="majorEastAsia" w:hint="eastAsia"/>
          <w:szCs w:val="21"/>
        </w:rPr>
        <w:t>邮箱：</w:t>
      </w:r>
      <w:hyperlink r:id="rId9" w:history="1">
        <w:r w:rsidRPr="00D04B4F">
          <w:rPr>
            <w:rStyle w:val="a5"/>
            <w:rFonts w:asciiTheme="majorEastAsia" w:eastAsiaTheme="majorEastAsia" w:hAnsiTheme="majorEastAsia" w:hint="eastAsia"/>
            <w:szCs w:val="21"/>
          </w:rPr>
          <w:t>kunchongxuehui@126.com</w:t>
        </w:r>
      </w:hyperlink>
      <w:r>
        <w:rPr>
          <w:rFonts w:asciiTheme="majorEastAsia" w:eastAsiaTheme="majorEastAsia" w:hAnsiTheme="majorEastAsia" w:hint="eastAsia"/>
          <w:szCs w:val="21"/>
        </w:rPr>
        <w:t>。</w:t>
      </w:r>
    </w:p>
    <w:p w:rsidR="00893997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</w:p>
    <w:p w:rsidR="00B24D78" w:rsidRPr="00267D55" w:rsidRDefault="00B24D78" w:rsidP="00B24D78">
      <w:pPr>
        <w:ind w:left="211" w:rightChars="-230" w:right="-483" w:hangingChars="100" w:hanging="211"/>
        <w:rPr>
          <w:rFonts w:asciiTheme="majorEastAsia" w:eastAsiaTheme="majorEastAsia" w:hAnsiTheme="majorEastAsia"/>
          <w:szCs w:val="21"/>
        </w:rPr>
      </w:pPr>
      <w:r w:rsidRPr="00267D55">
        <w:rPr>
          <w:rFonts w:ascii="宋体" w:hAnsi="宋体" w:hint="eastAsia"/>
          <w:b/>
          <w:szCs w:val="21"/>
        </w:rPr>
        <w:t>五、</w:t>
      </w:r>
      <w:r w:rsidRPr="00267D55">
        <w:rPr>
          <w:rFonts w:asciiTheme="majorEastAsia" w:eastAsiaTheme="majorEastAsia" w:hAnsiTheme="majorEastAsia" w:hint="eastAsia"/>
          <w:b/>
          <w:szCs w:val="21"/>
        </w:rPr>
        <w:t>推荐中国昆虫学会第十</w:t>
      </w:r>
      <w:r w:rsidR="006E134E">
        <w:rPr>
          <w:rFonts w:asciiTheme="majorEastAsia" w:eastAsiaTheme="majorEastAsia" w:hAnsiTheme="majorEastAsia" w:hint="eastAsia"/>
          <w:b/>
          <w:szCs w:val="21"/>
        </w:rPr>
        <w:t>一</w:t>
      </w:r>
      <w:r w:rsidRPr="00267D55">
        <w:rPr>
          <w:rFonts w:asciiTheme="majorEastAsia" w:eastAsiaTheme="majorEastAsia" w:hAnsiTheme="majorEastAsia" w:hint="eastAsia"/>
          <w:b/>
          <w:szCs w:val="21"/>
        </w:rPr>
        <w:t>届青年科学技术奖候选人</w:t>
      </w:r>
      <w:r w:rsidRPr="00267D55">
        <w:rPr>
          <w:rFonts w:asciiTheme="majorEastAsia" w:eastAsiaTheme="majorEastAsia" w:hAnsiTheme="majorEastAsia" w:hint="eastAsia"/>
          <w:szCs w:val="21"/>
        </w:rPr>
        <w:t>（具体奖项章程及推荐表见附件）</w:t>
      </w:r>
    </w:p>
    <w:p w:rsidR="00B24D78" w:rsidRPr="00B24D78" w:rsidRDefault="00B24D78" w:rsidP="00B24D78">
      <w:pPr>
        <w:ind w:leftChars="-100" w:rightChars="-230" w:right="-483" w:hangingChars="100" w:hanging="210"/>
        <w:rPr>
          <w:rFonts w:asciiTheme="majorEastAsia" w:eastAsiaTheme="majorEastAsia" w:hAnsiTheme="majorEastAsia"/>
          <w:szCs w:val="21"/>
        </w:rPr>
      </w:pPr>
      <w:r w:rsidRPr="00B24D78">
        <w:rPr>
          <w:rFonts w:asciiTheme="majorEastAsia" w:eastAsiaTheme="majorEastAsia" w:hAnsiTheme="majorEastAsia" w:hint="eastAsia"/>
          <w:szCs w:val="21"/>
        </w:rPr>
        <w:t xml:space="preserve">      此奖候选人由省、自治区、直辖市昆虫学会以及中国昆虫学会各</w:t>
      </w:r>
      <w:r w:rsidRPr="00267D55">
        <w:rPr>
          <w:rFonts w:asciiTheme="majorEastAsia" w:eastAsiaTheme="majorEastAsia" w:hAnsiTheme="majorEastAsia" w:hint="eastAsia"/>
          <w:szCs w:val="21"/>
        </w:rPr>
        <w:t>分支机构</w:t>
      </w:r>
      <w:r w:rsidRPr="00B24D78">
        <w:rPr>
          <w:rFonts w:asciiTheme="majorEastAsia" w:eastAsiaTheme="majorEastAsia" w:hAnsiTheme="majorEastAsia" w:hint="eastAsia"/>
          <w:szCs w:val="21"/>
        </w:rPr>
        <w:t>推荐，学会不受理个人申请。每个推荐单位可推荐1名候选人。请候选人将申报材料于</w:t>
      </w:r>
      <w:r w:rsidRPr="00267D55">
        <w:rPr>
          <w:rFonts w:asciiTheme="majorEastAsia" w:eastAsiaTheme="majorEastAsia" w:hAnsiTheme="majorEastAsia" w:hint="eastAsia"/>
          <w:szCs w:val="21"/>
        </w:rPr>
        <w:t>6</w:t>
      </w:r>
      <w:r w:rsidRPr="00B24D78">
        <w:rPr>
          <w:rFonts w:asciiTheme="majorEastAsia" w:eastAsiaTheme="majorEastAsia" w:hAnsiTheme="majorEastAsia" w:hint="eastAsia"/>
          <w:szCs w:val="21"/>
        </w:rPr>
        <w:t>月</w:t>
      </w:r>
      <w:r w:rsidR="00267D55" w:rsidRPr="00267D55">
        <w:rPr>
          <w:rFonts w:asciiTheme="majorEastAsia" w:eastAsiaTheme="majorEastAsia" w:hAnsiTheme="majorEastAsia" w:hint="eastAsia"/>
          <w:szCs w:val="21"/>
        </w:rPr>
        <w:t>3</w:t>
      </w:r>
      <w:r w:rsidRPr="00B24D78">
        <w:rPr>
          <w:rFonts w:asciiTheme="majorEastAsia" w:eastAsiaTheme="majorEastAsia" w:hAnsiTheme="majorEastAsia" w:hint="eastAsia"/>
          <w:szCs w:val="21"/>
        </w:rPr>
        <w:t>0日前上报学会，过时将不予接受。</w:t>
      </w:r>
    </w:p>
    <w:p w:rsidR="00B24D78" w:rsidRPr="00B24D78" w:rsidRDefault="00B24D78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</w:p>
    <w:p w:rsidR="00893997" w:rsidRPr="00DA4C0B" w:rsidRDefault="00B24D78" w:rsidP="00985B31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六</w:t>
      </w:r>
      <w:r w:rsidR="00893997" w:rsidRPr="00F80D90">
        <w:rPr>
          <w:rFonts w:ascii="宋体" w:hAnsi="宋体" w:hint="eastAsia"/>
          <w:b/>
          <w:szCs w:val="21"/>
        </w:rPr>
        <w:t>、</w:t>
      </w:r>
      <w:r w:rsidR="00893997" w:rsidRPr="00DA4C0B">
        <w:rPr>
          <w:rFonts w:ascii="宋体" w:hAnsi="宋体" w:hint="eastAsia"/>
          <w:b/>
          <w:szCs w:val="21"/>
        </w:rPr>
        <w:t>会议费、缴费方式</w:t>
      </w:r>
    </w:p>
    <w:p w:rsidR="00A51538" w:rsidRDefault="00893997" w:rsidP="00187CC6">
      <w:pPr>
        <w:adjustRightInd w:val="0"/>
        <w:snapToGrid w:val="0"/>
        <w:spacing w:line="360" w:lineRule="auto"/>
        <w:ind w:leftChars="-200" w:rightChars="-230" w:right="-483" w:hangingChars="200" w:hanging="420"/>
        <w:rPr>
          <w:rFonts w:ascii="宋体" w:hAnsi="宋体"/>
          <w:szCs w:val="21"/>
        </w:rPr>
      </w:pPr>
      <w:r w:rsidRPr="00F80D90">
        <w:rPr>
          <w:rFonts w:ascii="宋体" w:hAnsi="宋体" w:hint="eastAsia"/>
          <w:szCs w:val="21"/>
        </w:rPr>
        <w:t xml:space="preserve">   </w:t>
      </w:r>
      <w:r w:rsidRPr="007F018D">
        <w:rPr>
          <w:rFonts w:ascii="宋体" w:hAnsi="宋体" w:hint="eastAsia"/>
          <w:szCs w:val="21"/>
        </w:rPr>
        <w:t xml:space="preserve"> 1.会 议 费：</w:t>
      </w:r>
      <w:r w:rsidRPr="00F80D90">
        <w:rPr>
          <w:rFonts w:ascii="宋体" w:hAnsi="宋体" w:hint="eastAsia"/>
          <w:szCs w:val="21"/>
        </w:rPr>
        <w:t>1</w:t>
      </w:r>
      <w:r w:rsidR="00985B31">
        <w:rPr>
          <w:rFonts w:ascii="宋体" w:hAnsi="宋体" w:hint="eastAsia"/>
          <w:szCs w:val="21"/>
        </w:rPr>
        <w:t>6</w:t>
      </w:r>
      <w:r w:rsidRPr="00F80D90">
        <w:rPr>
          <w:rFonts w:ascii="宋体" w:hAnsi="宋体" w:hint="eastAsia"/>
          <w:szCs w:val="21"/>
        </w:rPr>
        <w:t>00元/人（</w:t>
      </w:r>
      <w:r w:rsidR="00BC0DF9">
        <w:rPr>
          <w:rFonts w:ascii="宋体" w:hAnsi="宋体" w:hint="eastAsia"/>
          <w:szCs w:val="21"/>
        </w:rPr>
        <w:t>6</w:t>
      </w:r>
      <w:r w:rsidRPr="00F80D90">
        <w:rPr>
          <w:rFonts w:ascii="宋体" w:hAnsi="宋体" w:hint="eastAsia"/>
          <w:szCs w:val="21"/>
        </w:rPr>
        <w:t>月</w:t>
      </w:r>
      <w:r w:rsidR="00BC0DF9">
        <w:rPr>
          <w:rFonts w:ascii="宋体" w:hAnsi="宋体" w:hint="eastAsia"/>
          <w:szCs w:val="21"/>
        </w:rPr>
        <w:t>3</w:t>
      </w:r>
      <w:r w:rsidRPr="00F80D90">
        <w:rPr>
          <w:rFonts w:ascii="宋体" w:hAnsi="宋体" w:hint="eastAsia"/>
          <w:szCs w:val="21"/>
        </w:rPr>
        <w:t>0日前交纳）；1</w:t>
      </w:r>
      <w:r w:rsidR="00A51538">
        <w:rPr>
          <w:rFonts w:ascii="宋体" w:hAnsi="宋体" w:hint="eastAsia"/>
          <w:szCs w:val="21"/>
        </w:rPr>
        <w:t>9</w:t>
      </w:r>
      <w:r w:rsidRPr="00F80D90">
        <w:rPr>
          <w:rFonts w:ascii="宋体" w:hAnsi="宋体" w:hint="eastAsia"/>
          <w:szCs w:val="21"/>
        </w:rPr>
        <w:t>00元/人（</w:t>
      </w:r>
      <w:r w:rsidR="00BC0DF9">
        <w:rPr>
          <w:rFonts w:ascii="宋体" w:hAnsi="宋体" w:hint="eastAsia"/>
          <w:szCs w:val="21"/>
        </w:rPr>
        <w:t>6</w:t>
      </w:r>
      <w:r w:rsidRPr="00F80D90">
        <w:rPr>
          <w:rFonts w:ascii="宋体" w:hAnsi="宋体" w:hint="eastAsia"/>
          <w:szCs w:val="21"/>
        </w:rPr>
        <w:t>月</w:t>
      </w:r>
      <w:r w:rsidR="00BC0DF9">
        <w:rPr>
          <w:rFonts w:ascii="宋体" w:hAnsi="宋体" w:hint="eastAsia"/>
          <w:szCs w:val="21"/>
        </w:rPr>
        <w:t>3</w:t>
      </w:r>
      <w:r w:rsidRPr="00F80D90">
        <w:rPr>
          <w:rFonts w:ascii="宋体" w:hAnsi="宋体" w:hint="eastAsia"/>
          <w:szCs w:val="21"/>
        </w:rPr>
        <w:t>0日后及报到时交纳）</w:t>
      </w:r>
      <w:r w:rsidR="00A51538">
        <w:rPr>
          <w:rFonts w:ascii="宋体" w:hAnsi="宋体" w:hint="eastAsia"/>
          <w:szCs w:val="21"/>
        </w:rPr>
        <w:t>；</w:t>
      </w:r>
    </w:p>
    <w:p w:rsidR="00893997" w:rsidRPr="00CA030D" w:rsidRDefault="00A51538" w:rsidP="00187CC6">
      <w:pPr>
        <w:adjustRightInd w:val="0"/>
        <w:snapToGrid w:val="0"/>
        <w:spacing w:line="360" w:lineRule="auto"/>
        <w:ind w:rightChars="-230" w:right="-483" w:firstLineChars="600" w:firstLine="1260"/>
        <w:rPr>
          <w:rFonts w:ascii="宋体" w:hAnsi="宋体"/>
          <w:szCs w:val="21"/>
        </w:rPr>
      </w:pPr>
      <w:r w:rsidRPr="00A51538">
        <w:rPr>
          <w:rFonts w:ascii="宋体" w:hAnsi="宋体" w:hint="eastAsia"/>
          <w:szCs w:val="21"/>
        </w:rPr>
        <w:t>非会员2200元/人。</w:t>
      </w:r>
    </w:p>
    <w:p w:rsidR="00893997" w:rsidRDefault="00893997" w:rsidP="007F018D">
      <w:pPr>
        <w:adjustRightInd w:val="0"/>
        <w:snapToGrid w:val="0"/>
        <w:spacing w:line="360" w:lineRule="auto"/>
        <w:ind w:left="1260" w:rightChars="-230" w:right="-483" w:hangingChars="600" w:hanging="1260"/>
        <w:rPr>
          <w:rFonts w:ascii="宋体" w:hAnsi="宋体"/>
          <w:szCs w:val="21"/>
        </w:rPr>
      </w:pPr>
      <w:r w:rsidRPr="007F018D">
        <w:rPr>
          <w:rFonts w:ascii="宋体" w:hAnsi="宋体" w:hint="eastAsia"/>
          <w:szCs w:val="21"/>
        </w:rPr>
        <w:t>2.缴费方式：</w:t>
      </w:r>
      <w:r w:rsidR="00A51538" w:rsidRPr="00A51538">
        <w:rPr>
          <w:rFonts w:ascii="宋体" w:hAnsi="宋体" w:hint="eastAsia"/>
          <w:szCs w:val="21"/>
        </w:rPr>
        <w:t>会前汇款、现场缴费和刷卡。汇款请注明</w:t>
      </w:r>
      <w:r w:rsidR="00A51538">
        <w:rPr>
          <w:rFonts w:ascii="宋体" w:hAnsi="宋体" w:hint="eastAsia"/>
          <w:szCs w:val="21"/>
        </w:rPr>
        <w:t>“</w:t>
      </w:r>
      <w:r w:rsidR="00A51538" w:rsidRPr="00A51538">
        <w:rPr>
          <w:rFonts w:ascii="宋体" w:hAnsi="宋体" w:hint="eastAsia"/>
          <w:szCs w:val="21"/>
        </w:rPr>
        <w:t>姓名和202</w:t>
      </w:r>
      <w:r w:rsidR="00BC0DF9">
        <w:rPr>
          <w:rFonts w:ascii="宋体" w:hAnsi="宋体" w:hint="eastAsia"/>
          <w:szCs w:val="21"/>
        </w:rPr>
        <w:t>3</w:t>
      </w:r>
      <w:r w:rsidR="00A51538" w:rsidRPr="00A51538">
        <w:rPr>
          <w:rFonts w:ascii="宋体" w:hAnsi="宋体" w:hint="eastAsia"/>
          <w:szCs w:val="21"/>
        </w:rPr>
        <w:t>年会”字样，学会将提供电子发票并在开具后发到您的回执邮箱，请自行查收打印。请参会会员于</w:t>
      </w:r>
      <w:r w:rsidR="00BC0DF9">
        <w:rPr>
          <w:rFonts w:ascii="宋体" w:hAnsi="宋体" w:hint="eastAsia"/>
          <w:szCs w:val="21"/>
        </w:rPr>
        <w:t>6</w:t>
      </w:r>
      <w:r w:rsidR="00A51538" w:rsidRPr="00A51538">
        <w:rPr>
          <w:rFonts w:ascii="宋体" w:hAnsi="宋体" w:hint="eastAsia"/>
          <w:szCs w:val="21"/>
        </w:rPr>
        <w:t>月</w:t>
      </w:r>
      <w:r w:rsidR="00985B31">
        <w:rPr>
          <w:rFonts w:ascii="宋体" w:hAnsi="宋体" w:hint="eastAsia"/>
          <w:szCs w:val="21"/>
        </w:rPr>
        <w:t>2</w:t>
      </w:r>
      <w:r w:rsidR="00A51538" w:rsidRPr="00A51538">
        <w:rPr>
          <w:rFonts w:ascii="宋体" w:hAnsi="宋体" w:hint="eastAsia"/>
          <w:szCs w:val="21"/>
        </w:rPr>
        <w:t>0日前将回执发给学会，以便学会和酒店签订会议用房协议。具体汇款信息如下：</w:t>
      </w:r>
      <w:r w:rsidRPr="00F80D90">
        <w:rPr>
          <w:rFonts w:ascii="宋体" w:hAnsi="宋体" w:hint="eastAsia"/>
          <w:szCs w:val="21"/>
        </w:rPr>
        <w:t xml:space="preserve">            </w:t>
      </w:r>
    </w:p>
    <w:p w:rsidR="00893997" w:rsidRDefault="00893997" w:rsidP="00187CC6">
      <w:pPr>
        <w:adjustRightInd w:val="0"/>
        <w:snapToGrid w:val="0"/>
        <w:spacing w:line="360" w:lineRule="auto"/>
        <w:ind w:left="315" w:rightChars="-230" w:right="-483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 w:rsidR="00A11784">
        <w:rPr>
          <w:rFonts w:ascii="宋体" w:hAnsi="宋体" w:hint="eastAsia"/>
          <w:szCs w:val="21"/>
        </w:rPr>
        <w:t xml:space="preserve">       </w:t>
      </w:r>
      <w:r w:rsidRPr="00880860">
        <w:rPr>
          <w:rFonts w:ascii="宋体" w:hAnsi="宋体" w:hint="eastAsia"/>
          <w:szCs w:val="21"/>
        </w:rPr>
        <w:t>户    名：中国昆虫学会</w:t>
      </w:r>
    </w:p>
    <w:p w:rsidR="00893997" w:rsidRDefault="00893997" w:rsidP="00187CC6">
      <w:pPr>
        <w:adjustRightInd w:val="0"/>
        <w:snapToGrid w:val="0"/>
        <w:spacing w:line="360" w:lineRule="auto"/>
        <w:ind w:left="315" w:rightChars="-230" w:right="-483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A11784">
        <w:rPr>
          <w:rFonts w:ascii="宋体" w:hAnsi="宋体" w:hint="eastAsia"/>
          <w:szCs w:val="21"/>
        </w:rPr>
        <w:t xml:space="preserve">        </w:t>
      </w:r>
      <w:r w:rsidRPr="00880860">
        <w:rPr>
          <w:rFonts w:ascii="宋体" w:hAnsi="宋体" w:hint="eastAsia"/>
          <w:szCs w:val="21"/>
        </w:rPr>
        <w:t>开户银行：中国工商银行北京海淀西区支行</w:t>
      </w:r>
    </w:p>
    <w:p w:rsidR="00893997" w:rsidRPr="00F80D90" w:rsidRDefault="00A11784" w:rsidP="00187CC6">
      <w:pPr>
        <w:adjustRightInd w:val="0"/>
        <w:snapToGrid w:val="0"/>
        <w:spacing w:line="360" w:lineRule="auto"/>
        <w:ind w:left="315" w:rightChars="-230" w:right="-483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</w:t>
      </w:r>
      <w:r w:rsidR="00893997" w:rsidRPr="00880860">
        <w:rPr>
          <w:rFonts w:ascii="宋体" w:hAnsi="宋体" w:hint="eastAsia"/>
          <w:szCs w:val="21"/>
        </w:rPr>
        <w:t>帐    号：0200004509089163471</w:t>
      </w:r>
    </w:p>
    <w:p w:rsidR="00CD21A6" w:rsidRDefault="00985B31" w:rsidP="00B24D78">
      <w:pPr>
        <w:adjustRightInd w:val="0"/>
        <w:snapToGrid w:val="0"/>
        <w:spacing w:line="360" w:lineRule="auto"/>
        <w:ind w:left="316" w:rightChars="-230" w:right="-483" w:hangingChars="150" w:hanging="316"/>
        <w:rPr>
          <w:rFonts w:ascii="宋体" w:hAnsi="宋体"/>
          <w:b/>
          <w:szCs w:val="21"/>
        </w:rPr>
      </w:pPr>
      <w:r w:rsidRPr="00B24D78">
        <w:rPr>
          <w:rFonts w:ascii="宋体" w:hAnsi="宋体" w:hint="eastAsia"/>
          <w:b/>
          <w:szCs w:val="21"/>
        </w:rPr>
        <w:t>注：已汇款未参加会议的会员，若因</w:t>
      </w:r>
      <w:r w:rsidR="00BC0DF9">
        <w:rPr>
          <w:rFonts w:ascii="宋体" w:hAnsi="宋体" w:hint="eastAsia"/>
          <w:b/>
          <w:szCs w:val="21"/>
        </w:rPr>
        <w:t>自然灾害</w:t>
      </w:r>
      <w:r w:rsidRPr="00B24D78">
        <w:rPr>
          <w:rFonts w:ascii="宋体" w:hAnsi="宋体" w:hint="eastAsia"/>
          <w:b/>
          <w:szCs w:val="21"/>
        </w:rPr>
        <w:t>原因不能参加会议，学会将全额</w:t>
      </w:r>
      <w:proofErr w:type="gramStart"/>
      <w:r w:rsidRPr="00B24D78">
        <w:rPr>
          <w:rFonts w:ascii="宋体" w:hAnsi="宋体" w:hint="eastAsia"/>
          <w:b/>
          <w:szCs w:val="21"/>
        </w:rPr>
        <w:t>退会议</w:t>
      </w:r>
      <w:proofErr w:type="gramEnd"/>
      <w:r w:rsidRPr="00B24D78">
        <w:rPr>
          <w:rFonts w:ascii="宋体" w:hAnsi="宋体" w:hint="eastAsia"/>
          <w:b/>
          <w:szCs w:val="21"/>
        </w:rPr>
        <w:t>费；除</w:t>
      </w:r>
      <w:r w:rsidR="00BC0DF9">
        <w:rPr>
          <w:rFonts w:ascii="宋体" w:hAnsi="宋体" w:hint="eastAsia"/>
          <w:b/>
          <w:szCs w:val="21"/>
        </w:rPr>
        <w:t>此</w:t>
      </w:r>
      <w:r w:rsidRPr="00B24D78">
        <w:rPr>
          <w:rFonts w:ascii="宋体" w:hAnsi="宋体" w:hint="eastAsia"/>
          <w:b/>
          <w:szCs w:val="21"/>
        </w:rPr>
        <w:t>之外，不能参加会议不办理退款，提供会议资料一套。</w:t>
      </w:r>
    </w:p>
    <w:p w:rsidR="00B24D78" w:rsidRPr="00BC0DF9" w:rsidRDefault="00B24D78" w:rsidP="00B24D78">
      <w:pPr>
        <w:adjustRightInd w:val="0"/>
        <w:snapToGrid w:val="0"/>
        <w:spacing w:line="360" w:lineRule="auto"/>
        <w:ind w:left="316" w:rightChars="-230" w:right="-483" w:hangingChars="150" w:hanging="316"/>
        <w:rPr>
          <w:rFonts w:ascii="宋体" w:hAnsi="宋体"/>
          <w:b/>
          <w:szCs w:val="21"/>
        </w:rPr>
      </w:pPr>
    </w:p>
    <w:p w:rsidR="00893997" w:rsidRPr="00DA4C0B" w:rsidRDefault="00B24D78" w:rsidP="00EE7843">
      <w:pPr>
        <w:adjustRightInd w:val="0"/>
        <w:snapToGrid w:val="0"/>
        <w:spacing w:line="360" w:lineRule="auto"/>
        <w:ind w:left="316" w:rightChars="-230" w:right="-483" w:hangingChars="150" w:hanging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七</w:t>
      </w:r>
      <w:r w:rsidR="00893997" w:rsidRPr="00DA4C0B">
        <w:rPr>
          <w:rFonts w:ascii="宋体" w:hAnsi="宋体" w:hint="eastAsia"/>
          <w:b/>
          <w:szCs w:val="21"/>
        </w:rPr>
        <w:t>、住宿、交通费及考察费自理</w:t>
      </w:r>
    </w:p>
    <w:p w:rsidR="000941CB" w:rsidRPr="000941CB" w:rsidRDefault="00893997" w:rsidP="000941CB">
      <w:pPr>
        <w:adjustRightInd w:val="0"/>
        <w:snapToGrid w:val="0"/>
        <w:spacing w:line="360" w:lineRule="auto"/>
        <w:ind w:left="315" w:rightChars="-230" w:right="-483" w:hangingChars="150" w:hanging="315"/>
        <w:rPr>
          <w:rFonts w:ascii="宋体" w:hAnsi="宋体"/>
          <w:szCs w:val="21"/>
        </w:rPr>
      </w:pPr>
      <w:r w:rsidRPr="00F80D90">
        <w:rPr>
          <w:rFonts w:ascii="宋体" w:hAnsi="宋体" w:hint="eastAsia"/>
          <w:szCs w:val="21"/>
        </w:rPr>
        <w:t xml:space="preserve">  </w:t>
      </w:r>
      <w:r w:rsidR="000E0967">
        <w:rPr>
          <w:rFonts w:ascii="宋体" w:hAnsi="宋体" w:hint="eastAsia"/>
          <w:szCs w:val="21"/>
        </w:rPr>
        <w:t xml:space="preserve"> </w:t>
      </w:r>
      <w:r w:rsidR="000941CB">
        <w:rPr>
          <w:rFonts w:ascii="宋体" w:hAnsi="宋体" w:hint="eastAsia"/>
          <w:szCs w:val="21"/>
        </w:rPr>
        <w:t xml:space="preserve"> </w:t>
      </w:r>
      <w:r w:rsidR="000941CB" w:rsidRPr="000941CB">
        <w:rPr>
          <w:rFonts w:ascii="宋体" w:hAnsi="宋体" w:hint="eastAsia"/>
          <w:szCs w:val="21"/>
        </w:rPr>
        <w:t>豪标：480元/天/间；普标</w:t>
      </w:r>
      <w:r w:rsidR="007F018D">
        <w:rPr>
          <w:rFonts w:ascii="宋体" w:hAnsi="宋体" w:hint="eastAsia"/>
          <w:szCs w:val="21"/>
        </w:rPr>
        <w:t>：</w:t>
      </w:r>
      <w:r w:rsidR="000941CB">
        <w:rPr>
          <w:rFonts w:ascii="宋体" w:hAnsi="宋体" w:hint="eastAsia"/>
          <w:szCs w:val="21"/>
        </w:rPr>
        <w:t>380</w:t>
      </w:r>
      <w:r w:rsidR="000941CB" w:rsidRPr="000941CB">
        <w:rPr>
          <w:rFonts w:ascii="宋体" w:hAnsi="宋体" w:hint="eastAsia"/>
          <w:szCs w:val="21"/>
        </w:rPr>
        <w:t>元/</w:t>
      </w:r>
      <w:r w:rsidR="007F018D" w:rsidRPr="000941CB">
        <w:rPr>
          <w:rFonts w:ascii="宋体" w:hAnsi="宋体" w:hint="eastAsia"/>
          <w:szCs w:val="21"/>
        </w:rPr>
        <w:t>天</w:t>
      </w:r>
      <w:r w:rsidR="000941CB" w:rsidRPr="000941CB">
        <w:rPr>
          <w:rFonts w:ascii="宋体" w:hAnsi="宋体" w:hint="eastAsia"/>
          <w:szCs w:val="21"/>
        </w:rPr>
        <w:t>/</w:t>
      </w:r>
      <w:r w:rsidR="007F018D" w:rsidRPr="000941CB">
        <w:rPr>
          <w:rFonts w:ascii="宋体" w:hAnsi="宋体" w:hint="eastAsia"/>
          <w:szCs w:val="21"/>
        </w:rPr>
        <w:t>间</w:t>
      </w:r>
      <w:r w:rsidR="000941CB" w:rsidRPr="000941CB">
        <w:rPr>
          <w:rFonts w:ascii="宋体" w:hAnsi="宋体" w:hint="eastAsia"/>
          <w:szCs w:val="21"/>
        </w:rPr>
        <w:t>。</w:t>
      </w:r>
    </w:p>
    <w:p w:rsidR="00893997" w:rsidRPr="00F80D90" w:rsidRDefault="000941CB" w:rsidP="000941CB">
      <w:pPr>
        <w:adjustRightInd w:val="0"/>
        <w:snapToGrid w:val="0"/>
        <w:spacing w:line="360" w:lineRule="auto"/>
        <w:ind w:left="315" w:rightChars="-230" w:right="-483" w:hangingChars="150" w:hanging="315"/>
        <w:rPr>
          <w:rFonts w:ascii="宋体" w:hAnsi="宋体"/>
          <w:b/>
          <w:bCs/>
          <w:sz w:val="24"/>
        </w:rPr>
      </w:pPr>
      <w:r w:rsidRPr="000941CB">
        <w:rPr>
          <w:rFonts w:ascii="宋体" w:hAnsi="宋体" w:hint="eastAsia"/>
          <w:szCs w:val="21"/>
        </w:rPr>
        <w:t xml:space="preserve">    会务组根据回执先后安排住房，预定房不足时，会务组将作调整。</w:t>
      </w:r>
    </w:p>
    <w:p w:rsidR="00893997" w:rsidRPr="00F80D90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</w:p>
    <w:p w:rsidR="00893997" w:rsidRDefault="00B24D78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八</w:t>
      </w:r>
      <w:r w:rsidR="00893997" w:rsidRPr="00DA4C0B">
        <w:rPr>
          <w:rFonts w:ascii="宋体" w:hAnsi="宋体" w:hint="eastAsia"/>
          <w:b/>
          <w:szCs w:val="21"/>
        </w:rPr>
        <w:t xml:space="preserve">、联系方式  </w:t>
      </w:r>
    </w:p>
    <w:p w:rsidR="00893997" w:rsidRDefault="00893997" w:rsidP="00187CC6">
      <w:pPr>
        <w:adjustRightInd w:val="0"/>
        <w:snapToGrid w:val="0"/>
        <w:spacing w:line="360" w:lineRule="auto"/>
        <w:ind w:rightChars="-230" w:right="-483" w:firstLine="430"/>
        <w:rPr>
          <w:rFonts w:ascii="宋体" w:hAnsi="宋体"/>
          <w:szCs w:val="21"/>
        </w:rPr>
      </w:pPr>
      <w:r w:rsidRPr="00DA4C0B">
        <w:rPr>
          <w:rFonts w:ascii="宋体" w:hAnsi="宋体" w:hint="eastAsia"/>
          <w:szCs w:val="21"/>
        </w:rPr>
        <w:t>联系人：孟晓星</w:t>
      </w:r>
      <w:r>
        <w:rPr>
          <w:rFonts w:ascii="宋体" w:hAnsi="宋体" w:hint="eastAsia"/>
          <w:szCs w:val="21"/>
        </w:rPr>
        <w:t xml:space="preserve">  </w:t>
      </w:r>
      <w:r w:rsidRPr="00F80D90">
        <w:rPr>
          <w:rFonts w:ascii="宋体" w:hAnsi="宋体" w:hint="eastAsia"/>
          <w:szCs w:val="21"/>
        </w:rPr>
        <w:t>010-64807135</w:t>
      </w:r>
      <w:r w:rsidR="00A51538">
        <w:rPr>
          <w:rFonts w:ascii="宋体" w:hAnsi="宋体" w:hint="eastAsia"/>
          <w:szCs w:val="21"/>
        </w:rPr>
        <w:t>，13683513637</w:t>
      </w:r>
      <w:r w:rsidRPr="00DA4C0B">
        <w:rPr>
          <w:rFonts w:ascii="宋体" w:hAnsi="宋体" w:hint="eastAsia"/>
          <w:szCs w:val="21"/>
        </w:rPr>
        <w:t xml:space="preserve"> </w:t>
      </w:r>
    </w:p>
    <w:p w:rsidR="00893997" w:rsidRPr="00F80D90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Pr="00F80D90">
        <w:rPr>
          <w:rFonts w:ascii="宋体" w:hAnsi="宋体" w:hint="eastAsia"/>
          <w:szCs w:val="21"/>
        </w:rPr>
        <w:t>地  址：北京市朝阳区北辰西路1号院中国昆虫学会（邮编：100101）</w:t>
      </w:r>
    </w:p>
    <w:p w:rsidR="00893997" w:rsidRDefault="00893997" w:rsidP="00187CC6">
      <w:pPr>
        <w:adjustRightInd w:val="0"/>
        <w:snapToGrid w:val="0"/>
        <w:spacing w:line="360" w:lineRule="auto"/>
        <w:ind w:rightChars="-230" w:right="-483" w:firstLine="420"/>
        <w:rPr>
          <w:rStyle w:val="a5"/>
          <w:rFonts w:ascii="宋体" w:hAnsi="宋体"/>
          <w:color w:val="000000"/>
          <w:lang w:val="de-DE"/>
        </w:rPr>
      </w:pPr>
      <w:r w:rsidRPr="00DA4C0B">
        <w:rPr>
          <w:rFonts w:ascii="宋体" w:hAnsi="宋体" w:hint="eastAsia"/>
          <w:szCs w:val="21"/>
          <w:lang w:val="de-DE"/>
        </w:rPr>
        <w:t xml:space="preserve">E-mail: </w:t>
      </w:r>
      <w:hyperlink r:id="rId10" w:history="1">
        <w:r w:rsidRPr="001B5BF3">
          <w:rPr>
            <w:rStyle w:val="a5"/>
            <w:rFonts w:ascii="宋体" w:hAnsi="宋体" w:hint="eastAsia"/>
            <w:color w:val="000000"/>
            <w:lang w:val="de-DE"/>
          </w:rPr>
          <w:t>entsoc@ioz.ac.cn</w:t>
        </w:r>
      </w:hyperlink>
    </w:p>
    <w:p w:rsidR="00267D55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黑体" w:eastAsia="黑体" w:hAnsi="宋体"/>
          <w:bCs/>
          <w:szCs w:val="21"/>
          <w:lang w:val="de-DE"/>
        </w:rPr>
      </w:pPr>
      <w:r w:rsidRPr="00DA4C0B">
        <w:rPr>
          <w:rFonts w:ascii="黑体" w:eastAsia="黑体" w:hAnsi="宋体" w:hint="eastAsia"/>
          <w:bCs/>
          <w:szCs w:val="21"/>
          <w:lang w:val="de-DE"/>
        </w:rPr>
        <w:t xml:space="preserve">       </w:t>
      </w:r>
      <w:r>
        <w:rPr>
          <w:rFonts w:ascii="黑体" w:eastAsia="黑体" w:hAnsi="宋体" w:hint="eastAsia"/>
          <w:bCs/>
          <w:szCs w:val="21"/>
          <w:lang w:val="de-DE"/>
        </w:rPr>
        <w:t xml:space="preserve">                         </w:t>
      </w:r>
    </w:p>
    <w:p w:rsidR="00267D55" w:rsidRDefault="00267D55" w:rsidP="00187CC6">
      <w:pPr>
        <w:adjustRightInd w:val="0"/>
        <w:snapToGrid w:val="0"/>
        <w:spacing w:line="360" w:lineRule="auto"/>
        <w:ind w:rightChars="-230" w:right="-483"/>
        <w:rPr>
          <w:rFonts w:ascii="黑体" w:eastAsia="黑体" w:hAnsi="宋体"/>
          <w:bCs/>
          <w:szCs w:val="21"/>
          <w:lang w:val="de-DE"/>
        </w:rPr>
      </w:pPr>
      <w:bookmarkStart w:id="0" w:name="_GoBack"/>
      <w:bookmarkEnd w:id="0"/>
    </w:p>
    <w:p w:rsidR="00267D55" w:rsidRDefault="00267D55" w:rsidP="00187CC6">
      <w:pPr>
        <w:adjustRightInd w:val="0"/>
        <w:snapToGrid w:val="0"/>
        <w:spacing w:line="360" w:lineRule="auto"/>
        <w:ind w:rightChars="-230" w:right="-483"/>
        <w:rPr>
          <w:rFonts w:ascii="黑体" w:eastAsia="黑体" w:hAnsi="宋体"/>
          <w:bCs/>
          <w:szCs w:val="21"/>
          <w:lang w:val="de-DE"/>
        </w:rPr>
      </w:pPr>
    </w:p>
    <w:p w:rsidR="00893997" w:rsidRPr="00DA4C0B" w:rsidRDefault="00893997" w:rsidP="00267D55">
      <w:pPr>
        <w:adjustRightInd w:val="0"/>
        <w:snapToGrid w:val="0"/>
        <w:spacing w:line="360" w:lineRule="auto"/>
        <w:ind w:rightChars="-230" w:right="-483" w:firstLineChars="1600" w:firstLine="3360"/>
        <w:rPr>
          <w:rFonts w:ascii="宋体" w:hAnsi="宋体"/>
          <w:b/>
          <w:bCs/>
          <w:szCs w:val="21"/>
        </w:rPr>
      </w:pPr>
      <w:r>
        <w:rPr>
          <w:rFonts w:ascii="黑体" w:eastAsia="黑体" w:hAnsi="宋体" w:hint="eastAsia"/>
          <w:bCs/>
          <w:szCs w:val="21"/>
          <w:lang w:val="de-DE"/>
        </w:rPr>
        <w:t xml:space="preserve"> </w:t>
      </w:r>
      <w:r w:rsidRPr="00DA4C0B">
        <w:rPr>
          <w:rFonts w:ascii="黑体" w:eastAsia="黑体" w:hAnsi="宋体" w:hint="eastAsia"/>
          <w:bCs/>
          <w:szCs w:val="21"/>
          <w:lang w:val="de-DE"/>
        </w:rPr>
        <w:t xml:space="preserve"> </w:t>
      </w:r>
      <w:r w:rsidRPr="00DA4C0B">
        <w:rPr>
          <w:rFonts w:ascii="宋体" w:hAnsi="宋体" w:hint="eastAsia"/>
          <w:b/>
          <w:bCs/>
          <w:szCs w:val="21"/>
        </w:rPr>
        <w:t>主办单位：中国昆虫学会</w:t>
      </w:r>
    </w:p>
    <w:p w:rsidR="00893997" w:rsidRPr="00DA4C0B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szCs w:val="21"/>
        </w:rPr>
      </w:pPr>
      <w:r w:rsidRPr="00DA4C0B">
        <w:rPr>
          <w:rFonts w:ascii="宋体" w:hAnsi="宋体" w:hint="eastAsia"/>
          <w:b/>
          <w:szCs w:val="21"/>
        </w:rPr>
        <w:t xml:space="preserve">        </w:t>
      </w:r>
      <w:r>
        <w:rPr>
          <w:rFonts w:ascii="宋体" w:hAnsi="宋体" w:hint="eastAsia"/>
          <w:b/>
          <w:szCs w:val="21"/>
        </w:rPr>
        <w:t xml:space="preserve">                          </w:t>
      </w:r>
      <w:r w:rsidRPr="00DA4C0B">
        <w:rPr>
          <w:rFonts w:ascii="宋体" w:hAnsi="宋体" w:hint="eastAsia"/>
          <w:b/>
          <w:szCs w:val="21"/>
        </w:rPr>
        <w:t>协办单位</w:t>
      </w:r>
      <w:r w:rsidRPr="00DA4C0B">
        <w:rPr>
          <w:rFonts w:ascii="宋体" w:hAnsi="宋体" w:hint="eastAsia"/>
          <w:b/>
          <w:bCs/>
          <w:szCs w:val="21"/>
        </w:rPr>
        <w:t>：</w:t>
      </w:r>
      <w:r w:rsidR="00A51538">
        <w:rPr>
          <w:rFonts w:ascii="宋体" w:hAnsi="宋体" w:hint="eastAsia"/>
          <w:b/>
          <w:bCs/>
          <w:szCs w:val="21"/>
        </w:rPr>
        <w:t>云南</w:t>
      </w:r>
      <w:r w:rsidRPr="00DA4C0B">
        <w:rPr>
          <w:rFonts w:ascii="宋体" w:hAnsi="宋体" w:hint="eastAsia"/>
          <w:b/>
          <w:bCs/>
          <w:szCs w:val="21"/>
        </w:rPr>
        <w:t>省昆虫学会</w:t>
      </w:r>
    </w:p>
    <w:p w:rsidR="00893997" w:rsidRDefault="00893997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bCs/>
          <w:szCs w:val="21"/>
        </w:rPr>
      </w:pPr>
      <w:r w:rsidRPr="00DA4C0B">
        <w:rPr>
          <w:rFonts w:ascii="宋体" w:hAnsi="宋体" w:hint="eastAsia"/>
          <w:b/>
          <w:bCs/>
          <w:szCs w:val="21"/>
        </w:rPr>
        <w:t xml:space="preserve">        </w:t>
      </w:r>
      <w:r>
        <w:rPr>
          <w:rFonts w:ascii="宋体" w:hAnsi="宋体" w:hint="eastAsia"/>
          <w:b/>
          <w:bCs/>
          <w:szCs w:val="21"/>
        </w:rPr>
        <w:t xml:space="preserve">                         </w:t>
      </w:r>
      <w:r w:rsidRPr="00DA4C0B">
        <w:rPr>
          <w:rFonts w:ascii="宋体" w:hAnsi="宋体" w:hint="eastAsia"/>
          <w:b/>
          <w:szCs w:val="21"/>
        </w:rPr>
        <w:t xml:space="preserve">     </w:t>
      </w:r>
      <w:r w:rsidRPr="002B360D">
        <w:rPr>
          <w:rFonts w:ascii="宋体" w:hAnsi="宋体" w:hint="eastAsia"/>
          <w:b/>
          <w:bCs/>
          <w:szCs w:val="21"/>
        </w:rPr>
        <w:t>20</w:t>
      </w:r>
      <w:r w:rsidR="00A51538" w:rsidRPr="002B360D">
        <w:rPr>
          <w:rFonts w:ascii="宋体" w:hAnsi="宋体" w:hint="eastAsia"/>
          <w:b/>
          <w:bCs/>
          <w:szCs w:val="21"/>
        </w:rPr>
        <w:t>2</w:t>
      </w:r>
      <w:r w:rsidR="00B24D78" w:rsidRPr="002B360D">
        <w:rPr>
          <w:rFonts w:ascii="宋体" w:hAnsi="宋体" w:hint="eastAsia"/>
          <w:b/>
          <w:bCs/>
          <w:szCs w:val="21"/>
        </w:rPr>
        <w:t>3</w:t>
      </w:r>
      <w:r w:rsidR="00A51538" w:rsidRPr="002B360D">
        <w:rPr>
          <w:rFonts w:ascii="宋体" w:hAnsi="宋体" w:hint="eastAsia"/>
          <w:b/>
          <w:bCs/>
          <w:szCs w:val="21"/>
        </w:rPr>
        <w:t>年</w:t>
      </w:r>
      <w:r w:rsidR="00BC0DF9" w:rsidRPr="002B360D">
        <w:rPr>
          <w:rFonts w:ascii="宋体" w:hAnsi="宋体" w:hint="eastAsia"/>
          <w:b/>
          <w:bCs/>
          <w:szCs w:val="21"/>
        </w:rPr>
        <w:t>4</w:t>
      </w:r>
      <w:r w:rsidR="00A51538" w:rsidRPr="002B360D">
        <w:rPr>
          <w:rFonts w:ascii="宋体" w:hAnsi="宋体" w:hint="eastAsia"/>
          <w:b/>
          <w:bCs/>
          <w:szCs w:val="21"/>
        </w:rPr>
        <w:t>月</w:t>
      </w:r>
      <w:r w:rsidR="003B0B22">
        <w:rPr>
          <w:rFonts w:ascii="宋体" w:hAnsi="宋体" w:hint="eastAsia"/>
          <w:b/>
          <w:bCs/>
          <w:szCs w:val="21"/>
        </w:rPr>
        <w:t>9</w:t>
      </w:r>
      <w:r w:rsidR="00A51538" w:rsidRPr="002B360D">
        <w:rPr>
          <w:rFonts w:ascii="宋体" w:hAnsi="宋体" w:hint="eastAsia"/>
          <w:b/>
          <w:bCs/>
          <w:szCs w:val="21"/>
        </w:rPr>
        <w:t>日</w:t>
      </w:r>
    </w:p>
    <w:p w:rsidR="00267D55" w:rsidRDefault="00267D55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bCs/>
          <w:szCs w:val="21"/>
        </w:rPr>
      </w:pPr>
    </w:p>
    <w:p w:rsidR="00267D55" w:rsidRDefault="00267D55" w:rsidP="00187CC6">
      <w:pPr>
        <w:adjustRightInd w:val="0"/>
        <w:snapToGrid w:val="0"/>
        <w:spacing w:line="360" w:lineRule="auto"/>
        <w:ind w:rightChars="-230" w:right="-483"/>
        <w:rPr>
          <w:rFonts w:ascii="宋体" w:hAnsi="宋体"/>
          <w:b/>
          <w:bCs/>
          <w:szCs w:val="21"/>
        </w:rPr>
      </w:pPr>
    </w:p>
    <w:p w:rsidR="00893997" w:rsidRPr="00BB06E9" w:rsidRDefault="00893997" w:rsidP="00267D55">
      <w:pPr>
        <w:widowControl/>
        <w:jc w:val="left"/>
        <w:rPr>
          <w:rFonts w:ascii="黑体" w:eastAsia="黑体" w:hAnsi="宋体"/>
          <w:bCs/>
          <w:szCs w:val="21"/>
        </w:rPr>
      </w:pPr>
      <w:r>
        <w:rPr>
          <w:rFonts w:ascii="黑体" w:eastAsia="黑体" w:hAnsi="宋体" w:hint="eastAsia"/>
          <w:bCs/>
          <w:szCs w:val="21"/>
        </w:rPr>
        <w:t>----------------------------------------------</w:t>
      </w:r>
      <w:r w:rsidR="00A51538">
        <w:rPr>
          <w:rFonts w:ascii="黑体" w:eastAsia="黑体" w:hAnsi="宋体" w:hint="eastAsia"/>
          <w:bCs/>
          <w:szCs w:val="21"/>
        </w:rPr>
        <w:t>-----------------------------</w:t>
      </w:r>
      <w:r w:rsidR="008E567A">
        <w:rPr>
          <w:rFonts w:ascii="黑体" w:eastAsia="黑体" w:hAnsi="宋体" w:hint="eastAsia"/>
          <w:bCs/>
          <w:szCs w:val="21"/>
        </w:rPr>
        <w:t>----</w:t>
      </w:r>
    </w:p>
    <w:p w:rsidR="00893997" w:rsidRPr="00BB06E9" w:rsidRDefault="00893997" w:rsidP="00527FE4">
      <w:pPr>
        <w:adjustRightInd w:val="0"/>
        <w:snapToGrid w:val="0"/>
        <w:spacing w:line="360" w:lineRule="auto"/>
        <w:ind w:rightChars="-230" w:right="-483" w:firstLineChars="1200" w:firstLine="2530"/>
        <w:rPr>
          <w:rFonts w:ascii="宋体" w:hAnsi="宋体"/>
          <w:b/>
          <w:szCs w:val="21"/>
        </w:rPr>
      </w:pPr>
      <w:r w:rsidRPr="00BB06E9">
        <w:rPr>
          <w:rFonts w:ascii="宋体" w:hAnsi="宋体" w:hint="eastAsia"/>
          <w:b/>
          <w:szCs w:val="21"/>
        </w:rPr>
        <w:t>参加中国昆虫学会</w:t>
      </w:r>
      <w:r w:rsidR="001267C0">
        <w:rPr>
          <w:rFonts w:ascii="宋体" w:hAnsi="宋体" w:hint="eastAsia"/>
          <w:b/>
          <w:szCs w:val="21"/>
        </w:rPr>
        <w:t>202</w:t>
      </w:r>
      <w:r w:rsidR="00B24D78">
        <w:rPr>
          <w:rFonts w:ascii="宋体" w:hAnsi="宋体" w:hint="eastAsia"/>
          <w:b/>
          <w:szCs w:val="21"/>
        </w:rPr>
        <w:t>3</w:t>
      </w:r>
      <w:r w:rsidR="001267C0">
        <w:rPr>
          <w:rFonts w:ascii="宋体" w:hAnsi="宋体" w:hint="eastAsia"/>
          <w:b/>
          <w:szCs w:val="21"/>
        </w:rPr>
        <w:t>年</w:t>
      </w:r>
      <w:r w:rsidRPr="00BB06E9">
        <w:rPr>
          <w:rFonts w:ascii="宋体" w:hAnsi="宋体" w:hint="eastAsia"/>
          <w:b/>
          <w:szCs w:val="21"/>
        </w:rPr>
        <w:t>学术</w:t>
      </w:r>
      <w:r w:rsidR="001267C0">
        <w:rPr>
          <w:rFonts w:ascii="宋体" w:hAnsi="宋体" w:hint="eastAsia"/>
          <w:b/>
          <w:szCs w:val="21"/>
        </w:rPr>
        <w:t>年会</w:t>
      </w:r>
      <w:r w:rsidRPr="00BB06E9">
        <w:rPr>
          <w:rFonts w:ascii="宋体" w:hAnsi="宋体" w:hint="eastAsia"/>
          <w:b/>
          <w:szCs w:val="21"/>
        </w:rPr>
        <w:t>回执</w:t>
      </w: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276"/>
        <w:gridCol w:w="851"/>
        <w:gridCol w:w="567"/>
        <w:gridCol w:w="567"/>
        <w:gridCol w:w="708"/>
        <w:gridCol w:w="1418"/>
        <w:gridCol w:w="2693"/>
        <w:gridCol w:w="851"/>
      </w:tblGrid>
      <w:tr w:rsidR="004C44D0" w:rsidRPr="00FC21A1" w:rsidTr="00527FE4">
        <w:trPr>
          <w:cantSplit/>
          <w:trHeight w:val="46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</w:pPr>
            <w:r w:rsidRPr="00B24D78"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</w:pPr>
            <w:r w:rsidRPr="00B24D78"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 w:rsidRPr="00B24D78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职</w:t>
            </w:r>
            <w:r w:rsidR="00B24D78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称</w:t>
            </w:r>
            <w:r w:rsidR="00527FE4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/</w:t>
            </w:r>
            <w:r w:rsidR="00B24D78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</w:pPr>
            <w:r w:rsidRPr="00B24D78"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</w:pPr>
            <w:r w:rsidRPr="00B24D78">
              <w:rPr>
                <w:rFonts w:ascii="华文中宋" w:eastAsia="华文中宋" w:hAnsi="华文中宋" w:hint="eastAsia"/>
                <w:color w:val="000000"/>
                <w:kern w:val="0"/>
                <w:sz w:val="18"/>
                <w:szCs w:val="18"/>
              </w:rPr>
              <w:t>税号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</w:pPr>
            <w:r w:rsidRPr="00B24D78"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</w:pPr>
            <w:r w:rsidRPr="00B24D78">
              <w:rPr>
                <w:rFonts w:ascii="华文中宋" w:eastAsia="华文中宋" w:hAnsi="华文中宋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 w:rsidRPr="00B24D78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是否</w:t>
            </w:r>
            <w:r w:rsidRPr="00B24D78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墙报展示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 w:rsidRPr="00B24D78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住宿标准（豪标、普标、套房）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B24D78" w:rsidRDefault="004C44D0" w:rsidP="00527FE4">
            <w:pPr>
              <w:adjustRightInd w:val="0"/>
              <w:snapToGrid w:val="0"/>
              <w:spacing w:beforeLines="50" w:before="156" w:line="360" w:lineRule="auto"/>
              <w:ind w:rightChars="-230" w:right="-483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 w:rsidRPr="00B24D78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是否合住</w:t>
            </w:r>
          </w:p>
        </w:tc>
      </w:tr>
      <w:tr w:rsidR="004C44D0" w:rsidRPr="00624FB1" w:rsidTr="00527FE4">
        <w:trPr>
          <w:cantSplit/>
          <w:trHeight w:val="46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D0" w:rsidRPr="00624FB1" w:rsidRDefault="004C44D0" w:rsidP="00187CC6">
            <w:pPr>
              <w:adjustRightInd w:val="0"/>
              <w:snapToGrid w:val="0"/>
              <w:spacing w:line="360" w:lineRule="auto"/>
              <w:ind w:rightChars="-230" w:right="-48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F96606" w:rsidRDefault="00F96606" w:rsidP="00A11784">
      <w:pPr>
        <w:ind w:rightChars="-230" w:right="-483"/>
      </w:pPr>
    </w:p>
    <w:p w:rsidR="00B24D78" w:rsidRDefault="00B24D78" w:rsidP="00B24D78">
      <w:pPr>
        <w:adjustRightInd w:val="0"/>
        <w:snapToGrid w:val="0"/>
        <w:jc w:val="left"/>
        <w:rPr>
          <w:rFonts w:ascii="宋体" w:hAnsi="宋体"/>
          <w:b/>
          <w:szCs w:val="21"/>
        </w:rPr>
      </w:pPr>
    </w:p>
    <w:p w:rsidR="00B24D78" w:rsidRDefault="00B24D78" w:rsidP="00B24D78">
      <w:pPr>
        <w:adjustRightInd w:val="0"/>
        <w:snapToGrid w:val="0"/>
        <w:jc w:val="left"/>
        <w:rPr>
          <w:rFonts w:ascii="宋体" w:hAnsi="宋体"/>
          <w:b/>
          <w:szCs w:val="21"/>
        </w:rPr>
      </w:pPr>
    </w:p>
    <w:p w:rsidR="00B24D78" w:rsidRPr="00B24D78" w:rsidRDefault="00B24D78" w:rsidP="00B24D78">
      <w:pPr>
        <w:adjustRightInd w:val="0"/>
        <w:snapToGrid w:val="0"/>
        <w:jc w:val="left"/>
        <w:rPr>
          <w:rFonts w:ascii="宋体" w:hAnsi="宋体"/>
          <w:szCs w:val="21"/>
        </w:rPr>
      </w:pPr>
      <w:r w:rsidRPr="00B24D78">
        <w:rPr>
          <w:rFonts w:ascii="宋体" w:hAnsi="宋体" w:hint="eastAsia"/>
          <w:b/>
          <w:szCs w:val="21"/>
        </w:rPr>
        <w:t>附件:</w:t>
      </w:r>
      <w:r w:rsidRPr="00B24D78">
        <w:rPr>
          <w:rFonts w:ascii="宋体" w:hAnsi="宋体" w:hint="eastAsia"/>
          <w:szCs w:val="21"/>
        </w:rPr>
        <w:t xml:space="preserve"> 1中国昆虫学会青年科学技术奖章程</w:t>
      </w:r>
    </w:p>
    <w:p w:rsidR="00B24D78" w:rsidRPr="00B24D78" w:rsidRDefault="00B24D78" w:rsidP="00B24D78">
      <w:pPr>
        <w:adjustRightInd w:val="0"/>
        <w:snapToGrid w:val="0"/>
        <w:jc w:val="left"/>
        <w:rPr>
          <w:rFonts w:ascii="宋体" w:hAnsi="宋体"/>
          <w:szCs w:val="21"/>
        </w:rPr>
      </w:pPr>
      <w:r w:rsidRPr="00B24D78">
        <w:rPr>
          <w:rFonts w:ascii="宋体" w:hAnsi="宋体" w:hint="eastAsia"/>
          <w:szCs w:val="21"/>
        </w:rPr>
        <w:t xml:space="preserve">        1-1中国昆虫学会青年科学技术奖推荐表</w:t>
      </w:r>
    </w:p>
    <w:p w:rsidR="00B24D78" w:rsidRPr="00B24D78" w:rsidRDefault="00B24D78" w:rsidP="00B24D78">
      <w:pPr>
        <w:tabs>
          <w:tab w:val="left" w:pos="3120"/>
          <w:tab w:val="left" w:pos="8400"/>
        </w:tabs>
        <w:adjustRightInd w:val="0"/>
        <w:snapToGrid w:val="0"/>
        <w:ind w:right="-87"/>
        <w:rPr>
          <w:rFonts w:ascii="宋体" w:hAnsi="宋体"/>
          <w:szCs w:val="21"/>
        </w:rPr>
      </w:pPr>
      <w:r w:rsidRPr="00B24D78">
        <w:rPr>
          <w:rFonts w:ascii="宋体" w:hAnsi="宋体" w:hint="eastAsia"/>
          <w:szCs w:val="21"/>
        </w:rPr>
        <w:t xml:space="preserve">        1-2同行专家评议表</w:t>
      </w:r>
    </w:p>
    <w:p w:rsidR="00B24D78" w:rsidRPr="00B24D78" w:rsidRDefault="00B24D78" w:rsidP="00B24D78">
      <w:pPr>
        <w:widowControl/>
        <w:jc w:val="left"/>
      </w:pPr>
      <w:r w:rsidRPr="00B24D78">
        <w:br w:type="page"/>
      </w:r>
    </w:p>
    <w:p w:rsidR="00B24D78" w:rsidRPr="00B24D78" w:rsidRDefault="00B24D78" w:rsidP="00B24D78">
      <w:pPr>
        <w:widowControl/>
        <w:adjustRightInd w:val="0"/>
        <w:snapToGrid w:val="0"/>
        <w:jc w:val="left"/>
        <w:rPr>
          <w:rFonts w:ascii="黑体" w:eastAsia="黑体" w:hAnsi="黑体"/>
        </w:rPr>
      </w:pPr>
      <w:r w:rsidRPr="00B24D78">
        <w:rPr>
          <w:rFonts w:ascii="黑体" w:eastAsia="黑体" w:hAnsi="黑体" w:hint="eastAsia"/>
        </w:rPr>
        <w:lastRenderedPageBreak/>
        <w:t>附件1</w:t>
      </w:r>
    </w:p>
    <w:p w:rsidR="00B24D78" w:rsidRPr="00B24D78" w:rsidRDefault="00B24D78" w:rsidP="00B24D78">
      <w:pPr>
        <w:widowControl/>
        <w:adjustRightInd w:val="0"/>
        <w:snapToGrid w:val="0"/>
        <w:jc w:val="center"/>
        <w:rPr>
          <w:rFonts w:ascii="华文中宋" w:eastAsia="华文中宋" w:hAnsi="华文中宋"/>
          <w:b/>
          <w:color w:val="000000"/>
          <w:kern w:val="0"/>
          <w:sz w:val="36"/>
          <w:szCs w:val="36"/>
        </w:rPr>
      </w:pPr>
      <w:r w:rsidRPr="00B24D78"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中国昆虫学会青年科学技术奖章程</w:t>
      </w:r>
    </w:p>
    <w:p w:rsidR="00B24D78" w:rsidRPr="00B24D78" w:rsidRDefault="00B24D78" w:rsidP="00B24D78">
      <w:pPr>
        <w:tabs>
          <w:tab w:val="left" w:pos="0"/>
        </w:tabs>
        <w:adjustRightInd w:val="0"/>
        <w:snapToGrid w:val="0"/>
        <w:ind w:firstLineChars="200" w:firstLine="480"/>
        <w:jc w:val="left"/>
        <w:rPr>
          <w:rFonts w:ascii="华文仿宋" w:eastAsia="华文仿宋" w:hAnsi="华文仿宋"/>
          <w:color w:val="000000"/>
          <w:kern w:val="0"/>
          <w:sz w:val="24"/>
        </w:rPr>
      </w:pPr>
    </w:p>
    <w:p w:rsidR="00B24D78" w:rsidRPr="00B24D78" w:rsidRDefault="00B24D78" w:rsidP="00B24D78">
      <w:pPr>
        <w:tabs>
          <w:tab w:val="left" w:pos="0"/>
        </w:tabs>
        <w:adjustRightInd w:val="0"/>
        <w:snapToGrid w:val="0"/>
        <w:spacing w:line="500" w:lineRule="exact"/>
        <w:ind w:firstLineChars="200" w:firstLine="480"/>
        <w:jc w:val="lef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为了更好地实施人才强国战略，营造“尊重劳动、尊重知识、尊重人才、尊重创造”的社会氛围，努力推进人才队伍建设，推动优秀创新人才群体的形成，造就一批进入世界科技前沿的青年学术和技术带头人，提高自主创新能力，激励广大昆虫学青年科技工作者为建设创新型国家做出新的贡献，中国昆虫学会</w:t>
      </w:r>
      <w:proofErr w:type="gramStart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特制定此章程</w:t>
      </w:r>
      <w:proofErr w:type="gramEnd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。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left="240" w:hangingChars="100" w:hanging="24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一、</w:t>
      </w:r>
      <w:proofErr w:type="gramStart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本奖的</w:t>
      </w:r>
      <w:proofErr w:type="gramEnd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宗旨在于推动昆虫学发展，促进人才成长，表彰政治思想、科学道德和学风好，在科技工作中做出突出成绩的青年昆虫学工作者。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left="240" w:hangingChars="100" w:hanging="24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二、</w:t>
      </w:r>
      <w:r w:rsidRPr="00B24D78">
        <w:rPr>
          <w:rFonts w:ascii="华文仿宋" w:eastAsia="华文仿宋" w:hAnsi="华文仿宋" w:hint="eastAsia"/>
          <w:bCs/>
          <w:kern w:val="0"/>
          <w:sz w:val="24"/>
        </w:rPr>
        <w:t>候选人应具备的条件</w:t>
      </w:r>
    </w:p>
    <w:p w:rsidR="007F018D" w:rsidRDefault="00B24D78" w:rsidP="007F018D">
      <w:pPr>
        <w:adjustRightInd w:val="0"/>
        <w:snapToGrid w:val="0"/>
        <w:spacing w:line="500" w:lineRule="exact"/>
        <w:ind w:leftChars="-257" w:left="180" w:hangingChars="300" w:hanging="72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 xml:space="preserve">    （一）拥护党的路线、方针、政策，热爱祖国，遵纪守法，具有“献身、创新、求实、协作”的科学精神，学风正派。</w:t>
      </w:r>
    </w:p>
    <w:p w:rsidR="00B24D78" w:rsidRPr="00B24D78" w:rsidRDefault="00B24D78" w:rsidP="007F018D">
      <w:pPr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（二）在业务工作中具备下列条件之一者：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firstLineChars="200" w:firstLine="48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1．在基础及应用基础研究领域做出重要的、创新性的成就和突出贡献，达到国际先进水平；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firstLineChars="200" w:firstLine="48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2．在应用技术方面做出重大的、创造性的成果和贡献，并有显著应用成效；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firstLineChars="200" w:firstLine="48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3．在科学技术普及、科技成果推广转化、科技管理工作中做出突出成绩，取得显著的社会效益或经济效益；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firstLineChars="200" w:firstLine="48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4．在昆虫学教育工作中取得显著成绩。</w:t>
      </w:r>
    </w:p>
    <w:p w:rsidR="00B24D78" w:rsidRPr="00B24D78" w:rsidRDefault="00B24D78" w:rsidP="007F018D">
      <w:pPr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（三）年龄在40周岁以内（截至到</w:t>
      </w:r>
      <w:r w:rsidRPr="007F018D">
        <w:rPr>
          <w:rFonts w:ascii="华文仿宋" w:eastAsia="华文仿宋" w:hAnsi="华文仿宋"/>
          <w:color w:val="000000"/>
          <w:kern w:val="0"/>
          <w:sz w:val="24"/>
        </w:rPr>
        <w:t>20</w:t>
      </w:r>
      <w:r w:rsidRPr="007F018D">
        <w:rPr>
          <w:rFonts w:ascii="华文仿宋" w:eastAsia="华文仿宋" w:hAnsi="华文仿宋" w:hint="eastAsia"/>
          <w:color w:val="000000"/>
          <w:kern w:val="0"/>
          <w:sz w:val="24"/>
        </w:rPr>
        <w:t>2</w:t>
      </w:r>
      <w:r w:rsidR="00267D55" w:rsidRPr="007F018D">
        <w:rPr>
          <w:rFonts w:ascii="华文仿宋" w:eastAsia="华文仿宋" w:hAnsi="华文仿宋" w:hint="eastAsia"/>
          <w:color w:val="000000"/>
          <w:kern w:val="0"/>
          <w:sz w:val="24"/>
        </w:rPr>
        <w:t>3</w:t>
      </w:r>
      <w:r w:rsidRPr="007F018D">
        <w:rPr>
          <w:rFonts w:ascii="华文仿宋" w:eastAsia="华文仿宋" w:hAnsi="华文仿宋"/>
          <w:color w:val="000000"/>
          <w:kern w:val="0"/>
          <w:sz w:val="24"/>
        </w:rPr>
        <w:t>年</w:t>
      </w:r>
      <w:r w:rsidRPr="007F018D">
        <w:rPr>
          <w:rFonts w:ascii="华文仿宋" w:eastAsia="华文仿宋" w:hAnsi="华文仿宋" w:hint="eastAsia"/>
          <w:color w:val="000000"/>
          <w:kern w:val="0"/>
          <w:sz w:val="24"/>
        </w:rPr>
        <w:t>6</w:t>
      </w:r>
      <w:r w:rsidRPr="007F018D">
        <w:rPr>
          <w:rFonts w:ascii="华文仿宋" w:eastAsia="华文仿宋" w:hAnsi="华文仿宋"/>
          <w:color w:val="000000"/>
          <w:kern w:val="0"/>
          <w:sz w:val="24"/>
        </w:rPr>
        <w:t>月</w:t>
      </w:r>
      <w:r w:rsidRPr="007F018D">
        <w:rPr>
          <w:rFonts w:ascii="华文仿宋" w:eastAsia="华文仿宋" w:hAnsi="华文仿宋" w:hint="eastAsia"/>
          <w:color w:val="000000"/>
          <w:kern w:val="0"/>
          <w:sz w:val="24"/>
        </w:rPr>
        <w:t>30</w:t>
      </w:r>
      <w:r w:rsidRPr="007F018D">
        <w:rPr>
          <w:rFonts w:ascii="华文仿宋" w:eastAsia="华文仿宋" w:hAnsi="华文仿宋"/>
          <w:color w:val="000000"/>
          <w:kern w:val="0"/>
          <w:sz w:val="24"/>
        </w:rPr>
        <w:t>日前</w:t>
      </w:r>
      <w:r w:rsidRPr="007F018D">
        <w:rPr>
          <w:rFonts w:ascii="华文仿宋" w:eastAsia="华文仿宋" w:hAnsi="华文仿宋" w:hint="eastAsia"/>
          <w:color w:val="000000"/>
          <w:kern w:val="0"/>
          <w:sz w:val="24"/>
        </w:rPr>
        <w:t>不满40周岁）</w:t>
      </w: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。</w:t>
      </w:r>
    </w:p>
    <w:p w:rsidR="00B24D78" w:rsidRPr="00B24D78" w:rsidRDefault="00B24D78" w:rsidP="00B24D78">
      <w:pPr>
        <w:widowControl/>
        <w:adjustRightInd w:val="0"/>
        <w:snapToGrid w:val="0"/>
        <w:spacing w:line="500" w:lineRule="exact"/>
        <w:jc w:val="lef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三、推荐单位及推荐名额</w:t>
      </w:r>
    </w:p>
    <w:p w:rsidR="00B24D78" w:rsidRPr="00B24D78" w:rsidRDefault="00B24D78" w:rsidP="00B24D78">
      <w:pPr>
        <w:widowControl/>
        <w:adjustRightInd w:val="0"/>
        <w:snapToGrid w:val="0"/>
        <w:spacing w:line="500" w:lineRule="exact"/>
        <w:ind w:firstLineChars="200" w:firstLine="480"/>
        <w:rPr>
          <w:rFonts w:ascii="华文仿宋" w:eastAsia="华文仿宋" w:hAnsi="华文仿宋"/>
          <w:color w:val="000000"/>
          <w:kern w:val="0"/>
          <w:sz w:val="24"/>
        </w:rPr>
      </w:pPr>
      <w:proofErr w:type="gramStart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本奖候选人</w:t>
      </w:r>
      <w:proofErr w:type="gramEnd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由省、自治区、直辖市昆虫学会以及中国昆虫学会各专业委员会、工作委员会、分会推荐，学会不受理个人申请。每个推荐单位可推荐1名候选人。</w:t>
      </w:r>
    </w:p>
    <w:p w:rsidR="00B24D78" w:rsidRPr="00B24D78" w:rsidRDefault="00B24D78" w:rsidP="00B24D78">
      <w:pPr>
        <w:widowControl/>
        <w:adjustRightInd w:val="0"/>
        <w:snapToGrid w:val="0"/>
        <w:spacing w:line="500" w:lineRule="exact"/>
        <w:jc w:val="left"/>
        <w:rPr>
          <w:rFonts w:ascii="华文仿宋" w:eastAsia="华文仿宋" w:hAnsi="华文仿宋"/>
          <w:bCs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bCs/>
          <w:color w:val="000000"/>
          <w:kern w:val="0"/>
          <w:sz w:val="24"/>
        </w:rPr>
        <w:t>四、推荐要求</w:t>
      </w:r>
    </w:p>
    <w:p w:rsidR="00B24D78" w:rsidRPr="00B24D78" w:rsidRDefault="00B24D78" w:rsidP="00B24D78">
      <w:pPr>
        <w:widowControl/>
        <w:adjustRightInd w:val="0"/>
        <w:snapToGrid w:val="0"/>
        <w:spacing w:line="500" w:lineRule="exact"/>
        <w:ind w:leftChars="-257" w:left="180" w:hangingChars="300" w:hanging="72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lastRenderedPageBreak/>
        <w:t xml:space="preserve">    （一）坚持“公开、公正、公平、择优”原则，拓宽选人渠道，严格评选条件，保证评选质量；</w:t>
      </w:r>
    </w:p>
    <w:p w:rsidR="00B24D78" w:rsidRPr="00B24D78" w:rsidRDefault="00B24D78" w:rsidP="00B24D78">
      <w:pPr>
        <w:widowControl/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（二）向长期在国内科研与生产第一线工作的优秀青年科技工作者倾斜；</w:t>
      </w:r>
    </w:p>
    <w:p w:rsidR="00B24D78" w:rsidRPr="00B24D78" w:rsidRDefault="00B24D78" w:rsidP="00B24D78">
      <w:pPr>
        <w:widowControl/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（三）各省、自治区、直辖市昆虫学会和分支机构评审通过后推荐上报，并有2位专家推荐；</w:t>
      </w:r>
    </w:p>
    <w:p w:rsidR="00B24D78" w:rsidRPr="00B24D78" w:rsidRDefault="00B24D78" w:rsidP="00B24D78">
      <w:pPr>
        <w:widowControl/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（四）被推荐人的工作成绩应以在国内做出的为主；</w:t>
      </w:r>
    </w:p>
    <w:p w:rsidR="00B24D78" w:rsidRPr="00B24D78" w:rsidRDefault="00B24D78" w:rsidP="00B24D78">
      <w:pPr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（五）论著必须已公开发表，成果必须经过有关部门的正式鉴定；</w:t>
      </w:r>
    </w:p>
    <w:p w:rsidR="00B24D78" w:rsidRPr="00B24D78" w:rsidRDefault="00B24D78" w:rsidP="00B24D78">
      <w:pPr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（六）候选人应为论著或成果的第一作者或主要贡献者；</w:t>
      </w:r>
    </w:p>
    <w:p w:rsidR="00B24D78" w:rsidRPr="00B24D78" w:rsidRDefault="00B24D78" w:rsidP="00B24D78">
      <w:pPr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（七）论著或成果以近</w:t>
      </w:r>
      <w:r w:rsidRPr="00B24D78">
        <w:rPr>
          <w:rFonts w:ascii="华文仿宋" w:eastAsia="华文仿宋" w:hAnsi="华文仿宋"/>
          <w:color w:val="000000"/>
          <w:kern w:val="0"/>
          <w:sz w:val="24"/>
        </w:rPr>
        <w:t>5</w:t>
      </w: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年内发表或获得的为主。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left="240" w:hangingChars="100" w:hanging="24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五、授奖名额及评选办法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firstLineChars="200" w:firstLine="48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本届</w:t>
      </w:r>
      <w:proofErr w:type="gramStart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授青年</w:t>
      </w:r>
      <w:proofErr w:type="gramEnd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科学技术奖1</w:t>
      </w:r>
      <w:r w:rsidRPr="00B24D78">
        <w:rPr>
          <w:rFonts w:ascii="华文仿宋" w:eastAsia="华文仿宋" w:hAnsi="华文仿宋"/>
          <w:color w:val="000000"/>
          <w:kern w:val="0"/>
          <w:sz w:val="24"/>
        </w:rPr>
        <w:t>0</w:t>
      </w: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名。中国昆虫学会常务理事会根据上报的材料进行审议、评选出</w:t>
      </w:r>
      <w:r w:rsidR="007F018D">
        <w:rPr>
          <w:rFonts w:ascii="华文仿宋" w:eastAsia="华文仿宋" w:hAnsi="华文仿宋" w:hint="eastAsia"/>
          <w:color w:val="000000"/>
          <w:kern w:val="0"/>
          <w:sz w:val="24"/>
        </w:rPr>
        <w:t>获</w:t>
      </w: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奖人员，并报</w:t>
      </w:r>
      <w:r w:rsidRPr="00B24D78">
        <w:rPr>
          <w:rFonts w:ascii="华文仿宋" w:eastAsia="华文仿宋" w:hAnsi="华文仿宋"/>
          <w:color w:val="000000"/>
          <w:kern w:val="0"/>
          <w:sz w:val="24"/>
        </w:rPr>
        <w:t>国家科学技术奖励工作办公室</w:t>
      </w:r>
      <w:r w:rsidR="007F018D">
        <w:rPr>
          <w:rFonts w:ascii="华文仿宋" w:eastAsia="华文仿宋" w:hAnsi="华文仿宋" w:hint="eastAsia"/>
          <w:color w:val="000000"/>
          <w:kern w:val="0"/>
          <w:sz w:val="24"/>
        </w:rPr>
        <w:t>备案。往届获奖者不重复获</w:t>
      </w: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奖。</w:t>
      </w:r>
    </w:p>
    <w:p w:rsidR="00B24D78" w:rsidRPr="00B24D78" w:rsidRDefault="00B24D78" w:rsidP="00B24D78">
      <w:pPr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六、奖励方式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firstLineChars="200" w:firstLine="48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中国昆虫学会向获奖者颁发获奖证书，奖金2000元/人。</w:t>
      </w:r>
    </w:p>
    <w:p w:rsidR="00B24D78" w:rsidRPr="00B24D78" w:rsidRDefault="00B24D78" w:rsidP="00B24D78">
      <w:pPr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七、申报材料</w:t>
      </w:r>
    </w:p>
    <w:p w:rsidR="00B24D78" w:rsidRPr="00B24D78" w:rsidRDefault="00B24D78" w:rsidP="00B24D78">
      <w:pPr>
        <w:adjustRightInd w:val="0"/>
        <w:snapToGrid w:val="0"/>
        <w:spacing w:line="500" w:lineRule="exact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（一）《中国昆虫学会青年科学技术奖申请表》一式一份</w:t>
      </w:r>
      <w:r w:rsidRPr="00B24D78">
        <w:rPr>
          <w:rFonts w:ascii="华文仿宋" w:eastAsia="华文仿宋" w:hAnsi="华文仿宋"/>
          <w:color w:val="000000"/>
          <w:kern w:val="0"/>
          <w:sz w:val="24"/>
        </w:rPr>
        <w:t>(</w:t>
      </w: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见附件：所在单位及推荐单位签署意见，并加盖公章</w:t>
      </w:r>
      <w:r w:rsidRPr="00B24D78">
        <w:rPr>
          <w:rFonts w:ascii="华文仿宋" w:eastAsia="华文仿宋" w:hAnsi="华文仿宋"/>
          <w:color w:val="000000"/>
          <w:kern w:val="0"/>
          <w:sz w:val="24"/>
        </w:rPr>
        <w:t>)</w:t>
      </w: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。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leftChars="-285" w:left="2" w:hangingChars="250" w:hanging="60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 xml:space="preserve">     （二）主要成果及业绩证明材料一式一份，著作一份，两名具正高职称的同行专家评议表（见附件）一式一份，其中至少一人与候选人不在同一单位工作。</w:t>
      </w:r>
    </w:p>
    <w:p w:rsidR="00B24D78" w:rsidRPr="00B24D78" w:rsidRDefault="00B24D78" w:rsidP="00B24D78">
      <w:pPr>
        <w:adjustRightInd w:val="0"/>
        <w:snapToGrid w:val="0"/>
        <w:spacing w:line="500" w:lineRule="exact"/>
        <w:ind w:leftChars="-285" w:left="2" w:hangingChars="250" w:hanging="600"/>
        <w:rPr>
          <w:rFonts w:ascii="华文仿宋" w:eastAsia="华文仿宋" w:hAnsi="华文仿宋"/>
          <w:color w:val="000000"/>
          <w:kern w:val="0"/>
          <w:sz w:val="24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 xml:space="preserve">     （三）为有利于保存资料和专家评审，申请人的所有申报材料必须按以下顺序装订成册：封面、目录、申请表、主要成果及论文、同行专家评议表、必要的证明材料。</w:t>
      </w:r>
    </w:p>
    <w:p w:rsidR="00B24D78" w:rsidRPr="00B24D78" w:rsidRDefault="00B24D78" w:rsidP="00B24D78">
      <w:pPr>
        <w:spacing w:line="500" w:lineRule="exact"/>
        <w:rPr>
          <w:rFonts w:ascii="仿宋_GB2312" w:eastAsia="仿宋_GB2312" w:hAnsi="宋体"/>
          <w:bCs/>
          <w:color w:val="000000"/>
          <w:szCs w:val="21"/>
        </w:rPr>
      </w:pPr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八、评审办法：每次评选10名，经评审委员会投票，半数以上当选，依次排在前10名，如超过10</w:t>
      </w:r>
      <w:proofErr w:type="gramStart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票且排名</w:t>
      </w:r>
      <w:proofErr w:type="gramEnd"/>
      <w:r w:rsidRPr="00B24D78">
        <w:rPr>
          <w:rFonts w:ascii="华文仿宋" w:eastAsia="华文仿宋" w:hAnsi="华文仿宋" w:hint="eastAsia"/>
          <w:color w:val="000000"/>
          <w:kern w:val="0"/>
          <w:sz w:val="24"/>
        </w:rPr>
        <w:t>并列需再次投票。</w:t>
      </w:r>
      <w:r w:rsidRPr="00B24D78">
        <w:rPr>
          <w:rFonts w:ascii="黑体" w:eastAsia="黑体"/>
          <w:b/>
          <w:sz w:val="24"/>
        </w:rPr>
        <w:br w:type="page"/>
      </w:r>
      <w:r w:rsidRPr="00B24D78">
        <w:rPr>
          <w:rFonts w:ascii="黑体" w:eastAsia="黑体" w:hint="eastAsia"/>
          <w:szCs w:val="21"/>
        </w:rPr>
        <w:lastRenderedPageBreak/>
        <w:t>附件1-1</w:t>
      </w:r>
    </w:p>
    <w:p w:rsidR="00B24D78" w:rsidRPr="00B24D78" w:rsidRDefault="00B24D78" w:rsidP="00B24D78">
      <w:pPr>
        <w:jc w:val="center"/>
        <w:rPr>
          <w:rFonts w:ascii="黑体" w:eastAsia="黑体"/>
          <w:color w:val="000000"/>
          <w:sz w:val="36"/>
        </w:rPr>
      </w:pPr>
    </w:p>
    <w:p w:rsidR="00B24D78" w:rsidRPr="00B24D78" w:rsidRDefault="00B24D78" w:rsidP="00B24D78">
      <w:pPr>
        <w:jc w:val="center"/>
        <w:rPr>
          <w:rFonts w:ascii="黑体" w:eastAsia="黑体"/>
          <w:color w:val="000000"/>
          <w:sz w:val="36"/>
        </w:rPr>
      </w:pPr>
    </w:p>
    <w:p w:rsidR="00B24D78" w:rsidRPr="00B24D78" w:rsidRDefault="00B24D78" w:rsidP="00B24D78">
      <w:pPr>
        <w:ind w:right="1946"/>
        <w:rPr>
          <w:rFonts w:ascii="黑体" w:eastAsia="黑体"/>
          <w:color w:val="000000"/>
        </w:rPr>
      </w:pPr>
    </w:p>
    <w:p w:rsidR="00B24D78" w:rsidRPr="00B24D78" w:rsidRDefault="00B24D78" w:rsidP="00B24D78">
      <w:pPr>
        <w:ind w:right="1946"/>
        <w:rPr>
          <w:rFonts w:ascii="黑体" w:eastAsia="黑体"/>
          <w:color w:val="000000"/>
        </w:rPr>
      </w:pPr>
    </w:p>
    <w:p w:rsidR="00B24D78" w:rsidRPr="00B24D78" w:rsidRDefault="00B24D78" w:rsidP="00B24D78">
      <w:pPr>
        <w:ind w:right="1946"/>
        <w:rPr>
          <w:rFonts w:ascii="黑体" w:eastAsia="黑体"/>
          <w:color w:val="000000"/>
        </w:rPr>
      </w:pPr>
    </w:p>
    <w:p w:rsidR="00B24D78" w:rsidRPr="00B24D78" w:rsidRDefault="00B24D78" w:rsidP="00B24D78">
      <w:pPr>
        <w:ind w:right="1946"/>
        <w:rPr>
          <w:rFonts w:ascii="黑体" w:eastAsia="黑体"/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jc w:val="center"/>
        <w:rPr>
          <w:rFonts w:ascii="黑体" w:eastAsia="黑体"/>
          <w:color w:val="000000"/>
          <w:spacing w:val="-16"/>
          <w:sz w:val="44"/>
          <w:szCs w:val="44"/>
        </w:rPr>
      </w:pPr>
      <w:r w:rsidRPr="00B24D78">
        <w:rPr>
          <w:rFonts w:ascii="黑体" w:eastAsia="黑体" w:hAnsi="宋体" w:hint="eastAsia"/>
          <w:color w:val="000000"/>
          <w:spacing w:val="-16"/>
          <w:sz w:val="44"/>
          <w:szCs w:val="44"/>
        </w:rPr>
        <w:t>中国昆虫学会第十</w:t>
      </w:r>
      <w:r w:rsidR="00267D55" w:rsidRPr="00267D55">
        <w:rPr>
          <w:rFonts w:ascii="黑体" w:eastAsia="黑体" w:hAnsi="宋体" w:hint="eastAsia"/>
          <w:color w:val="000000"/>
          <w:spacing w:val="-16"/>
          <w:sz w:val="44"/>
          <w:szCs w:val="44"/>
        </w:rPr>
        <w:t>一</w:t>
      </w:r>
      <w:r w:rsidRPr="00B24D78">
        <w:rPr>
          <w:rFonts w:ascii="黑体" w:eastAsia="黑体" w:hAnsi="宋体" w:hint="eastAsia"/>
          <w:color w:val="000000"/>
          <w:spacing w:val="-16"/>
          <w:sz w:val="44"/>
          <w:szCs w:val="44"/>
        </w:rPr>
        <w:t>届青年科学技术奖申请表</w:t>
      </w:r>
    </w:p>
    <w:p w:rsidR="00B24D78" w:rsidRPr="00B24D78" w:rsidRDefault="00B24D78" w:rsidP="00B24D78">
      <w:pPr>
        <w:tabs>
          <w:tab w:val="left" w:pos="8400"/>
        </w:tabs>
        <w:ind w:right="-87"/>
        <w:rPr>
          <w:rFonts w:ascii="黑体" w:eastAsia="黑体"/>
          <w:color w:val="000000"/>
          <w:sz w:val="48"/>
          <w:szCs w:val="48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ind w:right="-87"/>
        <w:rPr>
          <w:color w:val="000000"/>
        </w:rPr>
      </w:pPr>
    </w:p>
    <w:p w:rsidR="00B24D78" w:rsidRPr="00B24D78" w:rsidRDefault="00B24D78" w:rsidP="00B24D78">
      <w:pPr>
        <w:tabs>
          <w:tab w:val="left" w:pos="8400"/>
        </w:tabs>
        <w:spacing w:before="240" w:after="240"/>
        <w:ind w:left="2160" w:right="-85" w:hanging="1680"/>
        <w:rPr>
          <w:rFonts w:ascii="仿宋_GB2312" w:eastAsia="仿宋_GB2312"/>
          <w:b/>
          <w:color w:val="000000"/>
          <w:sz w:val="32"/>
          <w:szCs w:val="32"/>
        </w:rPr>
      </w:pPr>
      <w:r w:rsidRPr="00B24D78">
        <w:rPr>
          <w:rFonts w:ascii="仿宋_GB2312" w:eastAsia="仿宋_GB2312" w:hint="eastAsia"/>
          <w:b/>
          <w:color w:val="000000"/>
          <w:sz w:val="32"/>
          <w:szCs w:val="32"/>
        </w:rPr>
        <w:t>申 请 人 姓 名：</w:t>
      </w:r>
      <w:r w:rsidRPr="00B24D78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    </w:t>
      </w:r>
    </w:p>
    <w:p w:rsidR="00B24D78" w:rsidRPr="00B24D78" w:rsidRDefault="00B24D78" w:rsidP="00B24D78">
      <w:pPr>
        <w:tabs>
          <w:tab w:val="left" w:pos="8400"/>
        </w:tabs>
        <w:spacing w:before="240" w:after="240"/>
        <w:ind w:left="2160" w:right="-85" w:hanging="1680"/>
        <w:rPr>
          <w:rFonts w:ascii="仿宋_GB2312" w:eastAsia="仿宋_GB2312"/>
          <w:b/>
          <w:color w:val="000000"/>
          <w:sz w:val="32"/>
          <w:szCs w:val="32"/>
        </w:rPr>
      </w:pPr>
      <w:r w:rsidRPr="00B24D78">
        <w:rPr>
          <w:rFonts w:ascii="仿宋_GB2312" w:eastAsia="仿宋_GB2312" w:hint="eastAsia"/>
          <w:b/>
          <w:color w:val="000000"/>
          <w:sz w:val="32"/>
          <w:szCs w:val="32"/>
        </w:rPr>
        <w:t>工  作  单  位：</w:t>
      </w:r>
      <w:r w:rsidRPr="00B24D78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    </w:t>
      </w:r>
      <w:r w:rsidRPr="00B24D78">
        <w:rPr>
          <w:rFonts w:ascii="仿宋_GB2312" w:eastAsia="仿宋_GB2312" w:hint="eastAsia"/>
          <w:b/>
          <w:color w:val="000000"/>
          <w:sz w:val="32"/>
          <w:szCs w:val="32"/>
        </w:rPr>
        <w:t xml:space="preserve">      </w:t>
      </w:r>
    </w:p>
    <w:p w:rsidR="00B24D78" w:rsidRPr="00B24D78" w:rsidRDefault="00B24D78" w:rsidP="00B24D78">
      <w:pPr>
        <w:tabs>
          <w:tab w:val="left" w:pos="8400"/>
        </w:tabs>
        <w:spacing w:before="240" w:after="240"/>
        <w:ind w:left="2160" w:right="-85" w:hanging="1680"/>
        <w:rPr>
          <w:rFonts w:ascii="仿宋_GB2312" w:eastAsia="仿宋_GB2312"/>
          <w:b/>
          <w:color w:val="000000"/>
          <w:sz w:val="32"/>
          <w:szCs w:val="32"/>
        </w:rPr>
      </w:pPr>
    </w:p>
    <w:p w:rsidR="00B24D78" w:rsidRPr="00B24D78" w:rsidRDefault="00B24D78" w:rsidP="00B24D78">
      <w:pPr>
        <w:tabs>
          <w:tab w:val="left" w:pos="8400"/>
        </w:tabs>
        <w:spacing w:before="240" w:after="240"/>
        <w:ind w:left="2160" w:right="-85" w:hanging="1680"/>
        <w:rPr>
          <w:rFonts w:ascii="仿宋_GB2312" w:eastAsia="仿宋_GB2312"/>
          <w:b/>
          <w:color w:val="000000"/>
          <w:sz w:val="32"/>
          <w:szCs w:val="32"/>
        </w:rPr>
      </w:pPr>
    </w:p>
    <w:p w:rsidR="00B24D78" w:rsidRPr="00B24D78" w:rsidRDefault="00B24D78" w:rsidP="00B24D78">
      <w:pPr>
        <w:tabs>
          <w:tab w:val="left" w:pos="8400"/>
        </w:tabs>
        <w:spacing w:before="240" w:after="240"/>
        <w:ind w:left="2160" w:right="-85" w:hanging="1680"/>
        <w:rPr>
          <w:rFonts w:ascii="仿宋_GB2312" w:eastAsia="仿宋_GB2312"/>
          <w:b/>
          <w:color w:val="000000"/>
          <w:sz w:val="32"/>
          <w:szCs w:val="32"/>
        </w:rPr>
      </w:pPr>
    </w:p>
    <w:p w:rsidR="00B24D78" w:rsidRPr="00B24D78" w:rsidRDefault="00B24D78" w:rsidP="00B24D78">
      <w:pPr>
        <w:tabs>
          <w:tab w:val="left" w:pos="8400"/>
        </w:tabs>
        <w:spacing w:before="240" w:after="240"/>
        <w:ind w:leftChars="100" w:left="210" w:right="-85" w:firstLineChars="400" w:firstLine="1285"/>
        <w:rPr>
          <w:rFonts w:ascii="仿宋_GB2312" w:eastAsia="仿宋_GB2312"/>
          <w:b/>
          <w:color w:val="000000"/>
          <w:sz w:val="32"/>
          <w:szCs w:val="32"/>
        </w:rPr>
      </w:pPr>
      <w:r w:rsidRPr="00B24D78">
        <w:rPr>
          <w:rFonts w:ascii="仿宋_GB2312" w:eastAsia="仿宋_GB2312" w:hint="eastAsia"/>
          <w:b/>
          <w:color w:val="000000"/>
          <w:sz w:val="32"/>
          <w:szCs w:val="32"/>
        </w:rPr>
        <w:t>填  表  日  期：     年    月    日</w:t>
      </w:r>
    </w:p>
    <w:tbl>
      <w:tblPr>
        <w:tblW w:w="998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2204"/>
        <w:gridCol w:w="1365"/>
        <w:gridCol w:w="1415"/>
        <w:gridCol w:w="430"/>
        <w:gridCol w:w="1416"/>
        <w:gridCol w:w="1444"/>
      </w:tblGrid>
      <w:tr w:rsidR="00B24D78" w:rsidRPr="00B24D78" w:rsidTr="005949E9">
        <w:trPr>
          <w:cantSplit/>
          <w:trHeight w:val="63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jc w:val="center"/>
              <w:rPr>
                <w:b/>
                <w:szCs w:val="21"/>
              </w:rPr>
            </w:pPr>
            <w:r w:rsidRPr="00B24D78">
              <w:rPr>
                <w:color w:val="000000"/>
              </w:rPr>
              <w:lastRenderedPageBreak/>
              <w:br w:type="page"/>
            </w:r>
            <w:r w:rsidRPr="00B24D78">
              <w:rPr>
                <w:b/>
                <w:sz w:val="24"/>
                <w:szCs w:val="20"/>
              </w:rPr>
              <w:t xml:space="preserve"> </w:t>
            </w:r>
            <w:r w:rsidRPr="00B24D78">
              <w:rPr>
                <w:rFonts w:hint="eastAsia"/>
                <w:b/>
                <w:szCs w:val="21"/>
              </w:rPr>
              <w:t>被推荐人姓名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240" w:line="360" w:lineRule="auto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性</w:t>
            </w:r>
            <w:r w:rsidRPr="00B24D78">
              <w:rPr>
                <w:b/>
                <w:szCs w:val="21"/>
              </w:rPr>
              <w:t xml:space="preserve">    </w:t>
            </w:r>
            <w:r w:rsidRPr="00B24D78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240" w:line="360" w:lineRule="auto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民</w:t>
            </w:r>
            <w:r w:rsidRPr="00B24D78">
              <w:rPr>
                <w:b/>
                <w:szCs w:val="21"/>
              </w:rPr>
              <w:t xml:space="preserve">    </w:t>
            </w:r>
            <w:r w:rsidRPr="00B24D78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120"/>
              <w:jc w:val="center"/>
              <w:rPr>
                <w:b/>
                <w:szCs w:val="21"/>
              </w:rPr>
            </w:pPr>
          </w:p>
        </w:tc>
      </w:tr>
      <w:tr w:rsidR="00B24D78" w:rsidRPr="00B24D78" w:rsidTr="005949E9">
        <w:trPr>
          <w:cantSplit/>
          <w:trHeight w:val="55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adjustRightInd w:val="0"/>
              <w:snapToGrid w:val="0"/>
              <w:spacing w:beforeLines="30" w:before="93" w:line="360" w:lineRule="auto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adjustRightInd w:val="0"/>
              <w:snapToGrid w:val="0"/>
              <w:spacing w:beforeLines="30" w:before="93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学</w:t>
            </w:r>
            <w:r w:rsidRPr="00B24D78">
              <w:rPr>
                <w:rFonts w:hint="eastAsia"/>
                <w:b/>
                <w:szCs w:val="21"/>
              </w:rPr>
              <w:t xml:space="preserve">   </w:t>
            </w:r>
            <w:r w:rsidRPr="00B24D78">
              <w:rPr>
                <w:b/>
                <w:szCs w:val="21"/>
              </w:rPr>
              <w:t xml:space="preserve"> </w:t>
            </w:r>
            <w:r w:rsidRPr="00B24D78"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ind w:leftChars="-100" w:left="-210"/>
              <w:jc w:val="center"/>
              <w:rPr>
                <w:szCs w:val="21"/>
              </w:rPr>
            </w:pPr>
          </w:p>
        </w:tc>
      </w:tr>
      <w:tr w:rsidR="00B24D78" w:rsidRPr="00B24D78" w:rsidTr="005949E9">
        <w:trPr>
          <w:cantSplit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24D78" w:rsidRPr="00B24D78" w:rsidTr="005949E9">
        <w:trPr>
          <w:cantSplit/>
          <w:trHeight w:val="4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Lines="50" w:before="156" w:after="120"/>
              <w:jc w:val="center"/>
              <w:rPr>
                <w:b/>
                <w:spacing w:val="-20"/>
                <w:szCs w:val="21"/>
              </w:rPr>
            </w:pPr>
            <w:r w:rsidRPr="00B24D78">
              <w:rPr>
                <w:rFonts w:hint="eastAsia"/>
                <w:b/>
                <w:spacing w:val="-20"/>
                <w:szCs w:val="21"/>
              </w:rPr>
              <w:t>联系地址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Lines="50" w:before="156" w:after="120"/>
              <w:jc w:val="center"/>
              <w:rPr>
                <w:b/>
                <w:szCs w:val="21"/>
              </w:rPr>
            </w:pPr>
          </w:p>
        </w:tc>
      </w:tr>
      <w:tr w:rsidR="00B24D78" w:rsidRPr="00B24D78" w:rsidTr="005949E9">
        <w:trPr>
          <w:cantSplit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电话号码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传真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24D78" w:rsidRPr="00B24D78" w:rsidTr="005949E9">
        <w:trPr>
          <w:cantSplit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B24D78">
              <w:rPr>
                <w:b/>
                <w:szCs w:val="21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24D78" w:rsidRPr="00B24D78" w:rsidTr="005949E9">
        <w:trPr>
          <w:cantSplit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研究领域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24D78" w:rsidRPr="00B24D78" w:rsidTr="005949E9">
        <w:trPr>
          <w:cantSplit/>
          <w:trHeight w:val="195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教育及工作经历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B24D78" w:rsidRPr="00B24D78" w:rsidTr="005949E9">
        <w:trPr>
          <w:cantSplit/>
          <w:trHeight w:val="325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36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科研工作概述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B24D78" w:rsidRPr="00B24D78" w:rsidTr="005949E9">
        <w:trPr>
          <w:cantSplit/>
          <w:trHeight w:val="21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36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发表文章情况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B24D78" w:rsidRPr="00B24D78" w:rsidTr="005949E9">
        <w:trPr>
          <w:cantSplit/>
          <w:trHeight w:val="21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napToGrid w:val="0"/>
              <w:spacing w:before="36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lastRenderedPageBreak/>
              <w:t>获奖情况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B24D78" w:rsidRPr="00B24D78" w:rsidTr="005949E9">
        <w:trPr>
          <w:cantSplit/>
          <w:trHeight w:val="21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36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工作单位意见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  <w:r w:rsidRPr="00B24D78">
              <w:rPr>
                <w:rFonts w:hint="eastAsia"/>
                <w:bCs/>
                <w:szCs w:val="21"/>
              </w:rPr>
              <w:t>公章</w:t>
            </w:r>
            <w:r w:rsidRPr="00B24D78">
              <w:rPr>
                <w:bCs/>
                <w:szCs w:val="21"/>
              </w:rPr>
              <w:t xml:space="preserve">: </w:t>
            </w: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3100" w:firstLine="6510"/>
              <w:rPr>
                <w:szCs w:val="21"/>
              </w:rPr>
            </w:pPr>
            <w:r w:rsidRPr="00B24D78">
              <w:rPr>
                <w:rFonts w:hint="eastAsia"/>
                <w:bCs/>
                <w:szCs w:val="21"/>
              </w:rPr>
              <w:t>年</w:t>
            </w:r>
            <w:r w:rsidRPr="00B24D78">
              <w:rPr>
                <w:bCs/>
                <w:szCs w:val="21"/>
              </w:rPr>
              <w:t xml:space="preserve">  </w:t>
            </w:r>
            <w:r w:rsidRPr="00B24D78">
              <w:rPr>
                <w:rFonts w:hint="eastAsia"/>
                <w:bCs/>
                <w:szCs w:val="21"/>
              </w:rPr>
              <w:t>月</w:t>
            </w:r>
            <w:r w:rsidRPr="00B24D78">
              <w:rPr>
                <w:bCs/>
                <w:szCs w:val="21"/>
              </w:rPr>
              <w:t xml:space="preserve">   </w:t>
            </w:r>
            <w:r w:rsidRPr="00B24D78">
              <w:rPr>
                <w:rFonts w:hint="eastAsia"/>
                <w:bCs/>
                <w:szCs w:val="21"/>
              </w:rPr>
              <w:t>日</w:t>
            </w: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B24D78" w:rsidRPr="00B24D78" w:rsidTr="005949E9">
        <w:trPr>
          <w:cantSplit/>
          <w:trHeight w:val="21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36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推荐单位意见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  <w:r w:rsidRPr="00B24D78">
              <w:rPr>
                <w:rFonts w:hint="eastAsia"/>
                <w:bCs/>
                <w:szCs w:val="21"/>
              </w:rPr>
              <w:t>公章</w:t>
            </w:r>
            <w:r w:rsidRPr="00B24D78">
              <w:rPr>
                <w:bCs/>
                <w:szCs w:val="21"/>
              </w:rPr>
              <w:t xml:space="preserve">: </w:t>
            </w: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3100" w:firstLine="6510"/>
              <w:rPr>
                <w:szCs w:val="21"/>
              </w:rPr>
            </w:pPr>
            <w:r w:rsidRPr="00B24D78">
              <w:rPr>
                <w:rFonts w:hint="eastAsia"/>
                <w:bCs/>
                <w:szCs w:val="21"/>
              </w:rPr>
              <w:t>年</w:t>
            </w:r>
            <w:r w:rsidRPr="00B24D78">
              <w:rPr>
                <w:bCs/>
                <w:szCs w:val="21"/>
              </w:rPr>
              <w:t xml:space="preserve">  </w:t>
            </w:r>
            <w:r w:rsidRPr="00B24D78">
              <w:rPr>
                <w:rFonts w:hint="eastAsia"/>
                <w:bCs/>
                <w:szCs w:val="21"/>
              </w:rPr>
              <w:t>月</w:t>
            </w:r>
            <w:r w:rsidRPr="00B24D78">
              <w:rPr>
                <w:bCs/>
                <w:szCs w:val="21"/>
              </w:rPr>
              <w:t xml:space="preserve">   </w:t>
            </w:r>
            <w:r w:rsidRPr="00B24D78">
              <w:rPr>
                <w:rFonts w:hint="eastAsia"/>
                <w:bCs/>
                <w:szCs w:val="21"/>
              </w:rPr>
              <w:t>日</w:t>
            </w: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B24D78" w:rsidRPr="00B24D78" w:rsidTr="005949E9">
        <w:trPr>
          <w:cantSplit/>
          <w:trHeight w:val="21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napToGrid w:val="0"/>
              <w:spacing w:before="360" w:after="120"/>
              <w:jc w:val="center"/>
              <w:rPr>
                <w:b/>
                <w:szCs w:val="21"/>
              </w:rPr>
            </w:pPr>
            <w:r w:rsidRPr="00B24D78">
              <w:rPr>
                <w:rFonts w:hint="eastAsia"/>
                <w:b/>
                <w:szCs w:val="21"/>
              </w:rPr>
              <w:t>评委会意见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2600" w:firstLine="5460"/>
              <w:rPr>
                <w:bCs/>
                <w:szCs w:val="21"/>
              </w:rPr>
            </w:pPr>
            <w:r w:rsidRPr="00B24D78">
              <w:rPr>
                <w:rFonts w:hint="eastAsia"/>
                <w:bCs/>
                <w:szCs w:val="21"/>
              </w:rPr>
              <w:t>公章</w:t>
            </w:r>
            <w:r w:rsidRPr="00B24D78">
              <w:rPr>
                <w:bCs/>
                <w:szCs w:val="21"/>
              </w:rPr>
              <w:t xml:space="preserve">: </w:t>
            </w: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bCs/>
                <w:szCs w:val="21"/>
              </w:rPr>
            </w:pP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ind w:firstLineChars="3100" w:firstLine="6510"/>
              <w:rPr>
                <w:szCs w:val="21"/>
              </w:rPr>
            </w:pPr>
            <w:r w:rsidRPr="00B24D78">
              <w:rPr>
                <w:rFonts w:hint="eastAsia"/>
                <w:bCs/>
                <w:szCs w:val="21"/>
              </w:rPr>
              <w:t>年</w:t>
            </w:r>
            <w:r w:rsidRPr="00B24D78">
              <w:rPr>
                <w:bCs/>
                <w:szCs w:val="21"/>
              </w:rPr>
              <w:t xml:space="preserve">  </w:t>
            </w:r>
            <w:r w:rsidRPr="00B24D78">
              <w:rPr>
                <w:rFonts w:hint="eastAsia"/>
                <w:bCs/>
                <w:szCs w:val="21"/>
              </w:rPr>
              <w:t>月</w:t>
            </w:r>
            <w:r w:rsidRPr="00B24D78">
              <w:rPr>
                <w:bCs/>
                <w:szCs w:val="21"/>
              </w:rPr>
              <w:t xml:space="preserve">   </w:t>
            </w:r>
            <w:r w:rsidRPr="00B24D78">
              <w:rPr>
                <w:rFonts w:hint="eastAsia"/>
                <w:bCs/>
                <w:szCs w:val="21"/>
              </w:rPr>
              <w:t>日</w:t>
            </w:r>
          </w:p>
          <w:p w:rsidR="00B24D78" w:rsidRPr="00B24D78" w:rsidRDefault="00B24D78" w:rsidP="00B24D78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</w:tbl>
    <w:p w:rsidR="00B24D78" w:rsidRPr="00B24D78" w:rsidRDefault="00B24D78" w:rsidP="00B24D78">
      <w:pPr>
        <w:tabs>
          <w:tab w:val="left" w:pos="8400"/>
        </w:tabs>
        <w:ind w:right="-87"/>
        <w:rPr>
          <w:szCs w:val="21"/>
        </w:rPr>
      </w:pPr>
    </w:p>
    <w:p w:rsidR="00B24D78" w:rsidRPr="00B24D78" w:rsidRDefault="00B24D78" w:rsidP="00B24D78">
      <w:pPr>
        <w:tabs>
          <w:tab w:val="left" w:pos="8400"/>
        </w:tabs>
        <w:spacing w:line="360" w:lineRule="auto"/>
        <w:ind w:right="-87"/>
        <w:rPr>
          <w:szCs w:val="21"/>
        </w:rPr>
      </w:pPr>
      <w:r w:rsidRPr="00B24D78">
        <w:rPr>
          <w:rFonts w:hint="eastAsia"/>
          <w:szCs w:val="21"/>
        </w:rPr>
        <w:t>填表说明：</w:t>
      </w:r>
      <w:r w:rsidRPr="00B24D78">
        <w:rPr>
          <w:szCs w:val="21"/>
        </w:rPr>
        <w:t>1.</w:t>
      </w:r>
      <w:r w:rsidRPr="00B24D78">
        <w:rPr>
          <w:rFonts w:hint="eastAsia"/>
          <w:szCs w:val="21"/>
        </w:rPr>
        <w:t xml:space="preserve"> </w:t>
      </w:r>
      <w:r w:rsidRPr="00B24D78">
        <w:rPr>
          <w:rFonts w:hint="eastAsia"/>
          <w:szCs w:val="21"/>
        </w:rPr>
        <w:t>教育及工作经历：从大学开始逐年填写。</w:t>
      </w:r>
    </w:p>
    <w:p w:rsidR="00B24D78" w:rsidRPr="00B24D78" w:rsidRDefault="00B24D78" w:rsidP="00B24D78">
      <w:pPr>
        <w:tabs>
          <w:tab w:val="left" w:pos="8400"/>
        </w:tabs>
        <w:spacing w:line="360" w:lineRule="auto"/>
        <w:ind w:leftChars="100" w:left="210" w:right="-87" w:firstLineChars="400" w:firstLine="840"/>
        <w:rPr>
          <w:szCs w:val="21"/>
        </w:rPr>
      </w:pPr>
      <w:r w:rsidRPr="00B24D78">
        <w:rPr>
          <w:rFonts w:hint="eastAsia"/>
          <w:szCs w:val="21"/>
        </w:rPr>
        <w:t>2</w:t>
      </w:r>
      <w:r w:rsidRPr="00B24D78">
        <w:rPr>
          <w:szCs w:val="21"/>
        </w:rPr>
        <w:t xml:space="preserve">. </w:t>
      </w:r>
      <w:r w:rsidRPr="00B24D78">
        <w:rPr>
          <w:rFonts w:hint="eastAsia"/>
          <w:szCs w:val="21"/>
        </w:rPr>
        <w:t>所在单位意见：指申请人工作单位对申请人的德、才、绩的全面评价。</w:t>
      </w:r>
    </w:p>
    <w:p w:rsidR="00B24D78" w:rsidRPr="00B24D78" w:rsidRDefault="00B24D78" w:rsidP="00B24D78">
      <w:pPr>
        <w:widowControl/>
        <w:spacing w:line="360" w:lineRule="auto"/>
        <w:ind w:leftChars="500" w:left="1260" w:hangingChars="100" w:hanging="210"/>
        <w:jc w:val="left"/>
        <w:rPr>
          <w:szCs w:val="21"/>
        </w:rPr>
      </w:pPr>
      <w:r w:rsidRPr="00B24D78">
        <w:rPr>
          <w:rFonts w:hint="eastAsia"/>
          <w:szCs w:val="21"/>
        </w:rPr>
        <w:t>3</w:t>
      </w:r>
      <w:r w:rsidRPr="00B24D78">
        <w:rPr>
          <w:szCs w:val="21"/>
        </w:rPr>
        <w:t xml:space="preserve">. </w:t>
      </w:r>
      <w:r w:rsidRPr="00B24D78">
        <w:rPr>
          <w:rFonts w:hint="eastAsia"/>
          <w:szCs w:val="21"/>
        </w:rPr>
        <w:t>推荐单位：指申请人所在省、自治区、直辖市昆虫学会、中国昆虫学会各分支机构。省市昆虫学会推荐请加盖公章，分支机构推荐请主任签名。</w:t>
      </w:r>
    </w:p>
    <w:p w:rsidR="00B24D78" w:rsidRPr="00B24D78" w:rsidRDefault="00B24D78" w:rsidP="00B24D78">
      <w:pPr>
        <w:tabs>
          <w:tab w:val="left" w:pos="8400"/>
        </w:tabs>
        <w:spacing w:line="360" w:lineRule="auto"/>
        <w:ind w:right="-87"/>
        <w:jc w:val="center"/>
        <w:rPr>
          <w:color w:val="000000"/>
        </w:rPr>
      </w:pPr>
      <w:r w:rsidRPr="00B24D78">
        <w:rPr>
          <w:color w:val="000000"/>
        </w:rPr>
        <w:br w:type="page"/>
      </w:r>
    </w:p>
    <w:p w:rsidR="00B24D78" w:rsidRPr="00B24D78" w:rsidRDefault="00B24D78" w:rsidP="00B24D78">
      <w:pPr>
        <w:tabs>
          <w:tab w:val="left" w:pos="8400"/>
        </w:tabs>
        <w:spacing w:line="360" w:lineRule="auto"/>
        <w:ind w:right="-87"/>
        <w:rPr>
          <w:rFonts w:ascii="黑体" w:eastAsia="黑体" w:hAnsi="黑体"/>
          <w:color w:val="000000"/>
          <w:sz w:val="32"/>
          <w:szCs w:val="32"/>
        </w:rPr>
      </w:pPr>
      <w:r w:rsidRPr="00B24D78">
        <w:rPr>
          <w:rFonts w:ascii="黑体" w:eastAsia="黑体" w:hint="eastAsia"/>
          <w:szCs w:val="21"/>
        </w:rPr>
        <w:lastRenderedPageBreak/>
        <w:t>附件1-</w:t>
      </w:r>
      <w:r w:rsidRPr="00B24D78">
        <w:rPr>
          <w:rFonts w:ascii="宋体" w:hAnsi="宋体" w:hint="eastAsia"/>
          <w:b/>
          <w:szCs w:val="21"/>
        </w:rPr>
        <w:t xml:space="preserve">2                  </w:t>
      </w:r>
      <w:r w:rsidRPr="00B24D78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B24D78" w:rsidRPr="00B24D78" w:rsidRDefault="00B24D78" w:rsidP="00B24D78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B24D78">
        <w:rPr>
          <w:rFonts w:ascii="仿宋_GB2312" w:eastAsia="仿宋_GB2312" w:hint="eastAsia"/>
          <w:color w:val="000000"/>
          <w:sz w:val="32"/>
          <w:szCs w:val="44"/>
        </w:rPr>
        <w:t xml:space="preserve">  </w:t>
      </w:r>
    </w:p>
    <w:tbl>
      <w:tblPr>
        <w:tblW w:w="8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164"/>
        <w:gridCol w:w="111"/>
        <w:gridCol w:w="569"/>
        <w:gridCol w:w="737"/>
        <w:gridCol w:w="851"/>
        <w:gridCol w:w="821"/>
        <w:gridCol w:w="116"/>
        <w:gridCol w:w="1019"/>
        <w:gridCol w:w="316"/>
        <w:gridCol w:w="1242"/>
        <w:gridCol w:w="992"/>
      </w:tblGrid>
      <w:tr w:rsidR="00B24D78" w:rsidRPr="00B24D78" w:rsidTr="005949E9">
        <w:trPr>
          <w:trHeight w:val="69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性别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24D78" w:rsidRPr="00B24D78" w:rsidTr="005949E9">
        <w:trPr>
          <w:trHeight w:val="70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专业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学</w:t>
            </w:r>
            <w:r w:rsidRPr="00B24D78">
              <w:rPr>
                <w:rFonts w:hint="eastAsia"/>
                <w:color w:val="000000"/>
              </w:rPr>
              <w:t xml:space="preserve">   </w:t>
            </w:r>
            <w:r w:rsidRPr="00B24D78">
              <w:rPr>
                <w:rFonts w:hint="eastAsia"/>
                <w:color w:val="000000"/>
              </w:rPr>
              <w:t>历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24D78" w:rsidRPr="00B24D78" w:rsidTr="005949E9">
        <w:trPr>
          <w:trHeight w:val="712"/>
        </w:trPr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5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24D78" w:rsidRPr="00B24D78" w:rsidTr="005949E9">
        <w:trPr>
          <w:trHeight w:val="54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评议专家</w:t>
            </w:r>
            <w:r w:rsidRPr="00B24D78">
              <w:rPr>
                <w:color w:val="00000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姓名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年龄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工作单位</w:t>
            </w:r>
          </w:p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是否同意推选</w:t>
            </w:r>
          </w:p>
        </w:tc>
      </w:tr>
      <w:tr w:rsidR="00B24D78" w:rsidRPr="00B24D78" w:rsidTr="005949E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24D78" w:rsidRPr="00B24D78" w:rsidTr="005949E9">
        <w:trPr>
          <w:trHeight w:val="1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评议意见：</w:t>
            </w: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ind w:firstLineChars="2378" w:firstLine="4994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签名：</w:t>
            </w:r>
          </w:p>
          <w:p w:rsidR="00B24D78" w:rsidRPr="00B24D78" w:rsidRDefault="00B24D78" w:rsidP="00B24D78">
            <w:pPr>
              <w:spacing w:line="260" w:lineRule="exact"/>
              <w:ind w:firstLineChars="2378" w:firstLine="4994"/>
              <w:rPr>
                <w:color w:val="000000"/>
              </w:rPr>
            </w:pPr>
          </w:p>
          <w:p w:rsidR="00B24D78" w:rsidRPr="00B24D78" w:rsidRDefault="00B24D78" w:rsidP="00267D55">
            <w:pPr>
              <w:spacing w:line="260" w:lineRule="exact"/>
              <w:ind w:firstLineChars="2500" w:firstLine="5250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年</w:t>
            </w:r>
            <w:r w:rsidRPr="00B24D78">
              <w:rPr>
                <w:rFonts w:hint="eastAsia"/>
                <w:color w:val="000000"/>
              </w:rPr>
              <w:t xml:space="preserve"> </w:t>
            </w:r>
            <w:r w:rsidR="00267D55">
              <w:rPr>
                <w:rFonts w:hint="eastAsia"/>
                <w:color w:val="000000"/>
              </w:rPr>
              <w:t xml:space="preserve">   </w:t>
            </w:r>
            <w:r w:rsidRPr="00B24D78">
              <w:rPr>
                <w:rFonts w:hint="eastAsia"/>
                <w:color w:val="000000"/>
              </w:rPr>
              <w:t xml:space="preserve"> </w:t>
            </w:r>
            <w:r w:rsidRPr="00B24D78">
              <w:rPr>
                <w:rFonts w:hint="eastAsia"/>
                <w:color w:val="000000"/>
              </w:rPr>
              <w:t>月</w:t>
            </w:r>
            <w:r w:rsidR="00267D55">
              <w:rPr>
                <w:rFonts w:hint="eastAsia"/>
                <w:color w:val="000000"/>
              </w:rPr>
              <w:t xml:space="preserve">  </w:t>
            </w:r>
            <w:r w:rsidRPr="00B24D78">
              <w:rPr>
                <w:rFonts w:hint="eastAsia"/>
                <w:color w:val="000000"/>
              </w:rPr>
              <w:t xml:space="preserve">  </w:t>
            </w:r>
            <w:r w:rsidRPr="00B24D78">
              <w:rPr>
                <w:rFonts w:hint="eastAsia"/>
                <w:color w:val="000000"/>
              </w:rPr>
              <w:t>日</w:t>
            </w:r>
          </w:p>
          <w:p w:rsidR="00B24D78" w:rsidRPr="00B24D78" w:rsidRDefault="00B24D78" w:rsidP="00B24D78">
            <w:pPr>
              <w:spacing w:line="260" w:lineRule="exact"/>
              <w:ind w:firstLineChars="3078" w:firstLine="6464"/>
              <w:rPr>
                <w:color w:val="000000"/>
              </w:rPr>
            </w:pPr>
          </w:p>
        </w:tc>
      </w:tr>
      <w:tr w:rsidR="00B24D78" w:rsidRPr="00B24D78" w:rsidTr="005949E9">
        <w:trPr>
          <w:trHeight w:val="54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评议专家</w:t>
            </w:r>
            <w:r w:rsidRPr="00B24D78">
              <w:rPr>
                <w:color w:val="00000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工作单位</w:t>
            </w:r>
          </w:p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是否同意推选</w:t>
            </w:r>
          </w:p>
        </w:tc>
      </w:tr>
      <w:tr w:rsidR="00B24D78" w:rsidRPr="00B24D78" w:rsidTr="005949E9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8" w:rsidRPr="00B24D78" w:rsidRDefault="00B24D78" w:rsidP="00B24D78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24D78" w:rsidRPr="00B24D78" w:rsidTr="005949E9">
        <w:trPr>
          <w:trHeight w:val="3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78" w:rsidRPr="00B24D78" w:rsidRDefault="00B24D78" w:rsidP="00B24D7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评议意见：</w:t>
            </w: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rPr>
                <w:color w:val="000000"/>
              </w:rPr>
            </w:pPr>
          </w:p>
          <w:p w:rsidR="00B24D78" w:rsidRPr="00B24D78" w:rsidRDefault="00B24D78" w:rsidP="00B24D78">
            <w:pPr>
              <w:spacing w:line="260" w:lineRule="exact"/>
              <w:ind w:firstLineChars="2378" w:firstLine="4994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签名：</w:t>
            </w:r>
          </w:p>
          <w:p w:rsidR="00B24D78" w:rsidRPr="00B24D78" w:rsidRDefault="00B24D78" w:rsidP="00B24D78">
            <w:pPr>
              <w:spacing w:line="260" w:lineRule="exact"/>
              <w:ind w:firstLineChars="2378" w:firstLine="4994"/>
              <w:rPr>
                <w:color w:val="000000"/>
              </w:rPr>
            </w:pPr>
          </w:p>
          <w:p w:rsidR="00267D55" w:rsidRPr="00B24D78" w:rsidRDefault="00267D55" w:rsidP="00267D55">
            <w:pPr>
              <w:spacing w:line="260" w:lineRule="exact"/>
              <w:ind w:firstLineChars="2500" w:firstLine="5250"/>
              <w:rPr>
                <w:color w:val="000000"/>
              </w:rPr>
            </w:pPr>
            <w:r w:rsidRPr="00B24D78">
              <w:rPr>
                <w:rFonts w:hint="eastAsia"/>
                <w:color w:val="000000"/>
              </w:rPr>
              <w:t>年</w:t>
            </w:r>
            <w:r w:rsidRPr="00B24D7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</w:t>
            </w:r>
            <w:r w:rsidRPr="00B24D78">
              <w:rPr>
                <w:rFonts w:hint="eastAsia"/>
                <w:color w:val="000000"/>
              </w:rPr>
              <w:t xml:space="preserve"> </w:t>
            </w:r>
            <w:r w:rsidRPr="00B24D78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</w:t>
            </w:r>
            <w:r w:rsidRPr="00B24D78">
              <w:rPr>
                <w:rFonts w:hint="eastAsia"/>
                <w:color w:val="000000"/>
              </w:rPr>
              <w:t xml:space="preserve">  </w:t>
            </w:r>
            <w:r w:rsidRPr="00B24D78">
              <w:rPr>
                <w:rFonts w:hint="eastAsia"/>
                <w:color w:val="000000"/>
              </w:rPr>
              <w:t>日</w:t>
            </w:r>
          </w:p>
          <w:p w:rsidR="00B24D78" w:rsidRPr="00B24D78" w:rsidRDefault="00B24D78" w:rsidP="00B24D78">
            <w:pPr>
              <w:spacing w:line="260" w:lineRule="exact"/>
              <w:ind w:firstLineChars="3078" w:firstLine="6464"/>
              <w:rPr>
                <w:color w:val="000000"/>
              </w:rPr>
            </w:pPr>
          </w:p>
        </w:tc>
      </w:tr>
    </w:tbl>
    <w:p w:rsidR="00B24D78" w:rsidRPr="00B24D78" w:rsidRDefault="00B24D78" w:rsidP="00B24D78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</w:p>
    <w:p w:rsidR="00B24D78" w:rsidRPr="00B24D78" w:rsidRDefault="00B24D78" w:rsidP="00B24D78"/>
    <w:p w:rsidR="00F96606" w:rsidRPr="00B24D78" w:rsidRDefault="00F96606" w:rsidP="00A11784">
      <w:pPr>
        <w:ind w:rightChars="-230" w:right="-483"/>
      </w:pPr>
    </w:p>
    <w:sectPr w:rsidR="00F96606" w:rsidRPr="00B24D78" w:rsidSect="00267D55">
      <w:pgSz w:w="11906" w:h="16838"/>
      <w:pgMar w:top="1985" w:right="1797" w:bottom="198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CA" w:rsidRDefault="007174CA" w:rsidP="00893997">
      <w:r>
        <w:separator/>
      </w:r>
    </w:p>
  </w:endnote>
  <w:endnote w:type="continuationSeparator" w:id="0">
    <w:p w:rsidR="007174CA" w:rsidRDefault="007174CA" w:rsidP="0089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CA" w:rsidRDefault="007174CA" w:rsidP="00893997">
      <w:r>
        <w:separator/>
      </w:r>
    </w:p>
  </w:footnote>
  <w:footnote w:type="continuationSeparator" w:id="0">
    <w:p w:rsidR="007174CA" w:rsidRDefault="007174CA" w:rsidP="0089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818"/>
    <w:multiLevelType w:val="hybridMultilevel"/>
    <w:tmpl w:val="21063986"/>
    <w:lvl w:ilvl="0" w:tplc="31D29BC6">
      <w:start w:val="1"/>
      <w:numFmt w:val="decimal"/>
      <w:lvlText w:val="%1."/>
      <w:lvlJc w:val="left"/>
      <w:pPr>
        <w:ind w:left="242" w:hanging="360"/>
      </w:pPr>
      <w:rPr>
        <w:rFonts w:hint="default"/>
      </w:rPr>
    </w:lvl>
    <w:lvl w:ilvl="1" w:tplc="1D440448">
      <w:start w:val="2"/>
      <w:numFmt w:val="japaneseCounting"/>
      <w:lvlText w:val="%2、"/>
      <w:lvlJc w:val="left"/>
      <w:pPr>
        <w:ind w:left="10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42" w:hanging="420"/>
      </w:pPr>
    </w:lvl>
    <w:lvl w:ilvl="3" w:tplc="0409000F" w:tentative="1">
      <w:start w:val="1"/>
      <w:numFmt w:val="decimal"/>
      <w:lvlText w:val="%4."/>
      <w:lvlJc w:val="left"/>
      <w:pPr>
        <w:ind w:left="1562" w:hanging="420"/>
      </w:pPr>
    </w:lvl>
    <w:lvl w:ilvl="4" w:tplc="04090019" w:tentative="1">
      <w:start w:val="1"/>
      <w:numFmt w:val="lowerLetter"/>
      <w:lvlText w:val="%5)"/>
      <w:lvlJc w:val="left"/>
      <w:pPr>
        <w:ind w:left="1982" w:hanging="420"/>
      </w:pPr>
    </w:lvl>
    <w:lvl w:ilvl="5" w:tplc="0409001B" w:tentative="1">
      <w:start w:val="1"/>
      <w:numFmt w:val="lowerRoman"/>
      <w:lvlText w:val="%6."/>
      <w:lvlJc w:val="right"/>
      <w:pPr>
        <w:ind w:left="2402" w:hanging="420"/>
      </w:pPr>
    </w:lvl>
    <w:lvl w:ilvl="6" w:tplc="0409000F" w:tentative="1">
      <w:start w:val="1"/>
      <w:numFmt w:val="decimal"/>
      <w:lvlText w:val="%7."/>
      <w:lvlJc w:val="left"/>
      <w:pPr>
        <w:ind w:left="2822" w:hanging="420"/>
      </w:pPr>
    </w:lvl>
    <w:lvl w:ilvl="7" w:tplc="04090019" w:tentative="1">
      <w:start w:val="1"/>
      <w:numFmt w:val="lowerLetter"/>
      <w:lvlText w:val="%8)"/>
      <w:lvlJc w:val="left"/>
      <w:pPr>
        <w:ind w:left="3242" w:hanging="420"/>
      </w:pPr>
    </w:lvl>
    <w:lvl w:ilvl="8" w:tplc="0409001B" w:tentative="1">
      <w:start w:val="1"/>
      <w:numFmt w:val="lowerRoman"/>
      <w:lvlText w:val="%9."/>
      <w:lvlJc w:val="right"/>
      <w:pPr>
        <w:ind w:left="3662" w:hanging="420"/>
      </w:pPr>
    </w:lvl>
  </w:abstractNum>
  <w:abstractNum w:abstractNumId="1">
    <w:nsid w:val="78FC25C5"/>
    <w:multiLevelType w:val="hybridMultilevel"/>
    <w:tmpl w:val="19E6CF4A"/>
    <w:lvl w:ilvl="0" w:tplc="081A106A">
      <w:start w:val="1"/>
      <w:numFmt w:val="japaneseCounting"/>
      <w:lvlText w:val="%1、"/>
      <w:lvlJc w:val="left"/>
      <w:pPr>
        <w:ind w:left="6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22" w:hanging="420"/>
      </w:pPr>
    </w:lvl>
    <w:lvl w:ilvl="2" w:tplc="0409001B" w:tentative="1">
      <w:start w:val="1"/>
      <w:numFmt w:val="lowerRoman"/>
      <w:lvlText w:val="%3."/>
      <w:lvlJc w:val="right"/>
      <w:pPr>
        <w:ind w:left="1142" w:hanging="420"/>
      </w:pPr>
    </w:lvl>
    <w:lvl w:ilvl="3" w:tplc="0409000F" w:tentative="1">
      <w:start w:val="1"/>
      <w:numFmt w:val="decimal"/>
      <w:lvlText w:val="%4."/>
      <w:lvlJc w:val="left"/>
      <w:pPr>
        <w:ind w:left="1562" w:hanging="420"/>
      </w:pPr>
    </w:lvl>
    <w:lvl w:ilvl="4" w:tplc="04090019" w:tentative="1">
      <w:start w:val="1"/>
      <w:numFmt w:val="lowerLetter"/>
      <w:lvlText w:val="%5)"/>
      <w:lvlJc w:val="left"/>
      <w:pPr>
        <w:ind w:left="1982" w:hanging="420"/>
      </w:pPr>
    </w:lvl>
    <w:lvl w:ilvl="5" w:tplc="0409001B" w:tentative="1">
      <w:start w:val="1"/>
      <w:numFmt w:val="lowerRoman"/>
      <w:lvlText w:val="%6."/>
      <w:lvlJc w:val="right"/>
      <w:pPr>
        <w:ind w:left="2402" w:hanging="420"/>
      </w:pPr>
    </w:lvl>
    <w:lvl w:ilvl="6" w:tplc="0409000F" w:tentative="1">
      <w:start w:val="1"/>
      <w:numFmt w:val="decimal"/>
      <w:lvlText w:val="%7."/>
      <w:lvlJc w:val="left"/>
      <w:pPr>
        <w:ind w:left="2822" w:hanging="420"/>
      </w:pPr>
    </w:lvl>
    <w:lvl w:ilvl="7" w:tplc="04090019" w:tentative="1">
      <w:start w:val="1"/>
      <w:numFmt w:val="lowerLetter"/>
      <w:lvlText w:val="%8)"/>
      <w:lvlJc w:val="left"/>
      <w:pPr>
        <w:ind w:left="3242" w:hanging="420"/>
      </w:pPr>
    </w:lvl>
    <w:lvl w:ilvl="8" w:tplc="0409001B" w:tentative="1">
      <w:start w:val="1"/>
      <w:numFmt w:val="lowerRoman"/>
      <w:lvlText w:val="%9."/>
      <w:lvlJc w:val="right"/>
      <w:pPr>
        <w:ind w:left="3662" w:hanging="420"/>
      </w:pPr>
    </w:lvl>
  </w:abstractNum>
  <w:abstractNum w:abstractNumId="2">
    <w:nsid w:val="7B774FCA"/>
    <w:multiLevelType w:val="hybridMultilevel"/>
    <w:tmpl w:val="920EB404"/>
    <w:lvl w:ilvl="0" w:tplc="A036E250">
      <w:start w:val="1"/>
      <w:numFmt w:val="decimal"/>
      <w:lvlText w:val="%1．"/>
      <w:lvlJc w:val="left"/>
      <w:pPr>
        <w:ind w:left="6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22" w:hanging="420"/>
      </w:pPr>
    </w:lvl>
    <w:lvl w:ilvl="2" w:tplc="0409001B" w:tentative="1">
      <w:start w:val="1"/>
      <w:numFmt w:val="lowerRoman"/>
      <w:lvlText w:val="%3."/>
      <w:lvlJc w:val="right"/>
      <w:pPr>
        <w:ind w:left="1142" w:hanging="420"/>
      </w:pPr>
    </w:lvl>
    <w:lvl w:ilvl="3" w:tplc="0409000F" w:tentative="1">
      <w:start w:val="1"/>
      <w:numFmt w:val="decimal"/>
      <w:lvlText w:val="%4."/>
      <w:lvlJc w:val="left"/>
      <w:pPr>
        <w:ind w:left="1562" w:hanging="420"/>
      </w:pPr>
    </w:lvl>
    <w:lvl w:ilvl="4" w:tplc="04090019" w:tentative="1">
      <w:start w:val="1"/>
      <w:numFmt w:val="lowerLetter"/>
      <w:lvlText w:val="%5)"/>
      <w:lvlJc w:val="left"/>
      <w:pPr>
        <w:ind w:left="1982" w:hanging="420"/>
      </w:pPr>
    </w:lvl>
    <w:lvl w:ilvl="5" w:tplc="0409001B" w:tentative="1">
      <w:start w:val="1"/>
      <w:numFmt w:val="lowerRoman"/>
      <w:lvlText w:val="%6."/>
      <w:lvlJc w:val="right"/>
      <w:pPr>
        <w:ind w:left="2402" w:hanging="420"/>
      </w:pPr>
    </w:lvl>
    <w:lvl w:ilvl="6" w:tplc="0409000F" w:tentative="1">
      <w:start w:val="1"/>
      <w:numFmt w:val="decimal"/>
      <w:lvlText w:val="%7."/>
      <w:lvlJc w:val="left"/>
      <w:pPr>
        <w:ind w:left="2822" w:hanging="420"/>
      </w:pPr>
    </w:lvl>
    <w:lvl w:ilvl="7" w:tplc="04090019" w:tentative="1">
      <w:start w:val="1"/>
      <w:numFmt w:val="lowerLetter"/>
      <w:lvlText w:val="%8)"/>
      <w:lvlJc w:val="left"/>
      <w:pPr>
        <w:ind w:left="3242" w:hanging="420"/>
      </w:pPr>
    </w:lvl>
    <w:lvl w:ilvl="8" w:tplc="0409001B" w:tentative="1">
      <w:start w:val="1"/>
      <w:numFmt w:val="lowerRoman"/>
      <w:lvlText w:val="%9."/>
      <w:lvlJc w:val="right"/>
      <w:pPr>
        <w:ind w:left="366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B6"/>
    <w:rsid w:val="000601DB"/>
    <w:rsid w:val="00090A69"/>
    <w:rsid w:val="000941CB"/>
    <w:rsid w:val="000E0967"/>
    <w:rsid w:val="000E6267"/>
    <w:rsid w:val="001267C0"/>
    <w:rsid w:val="0018141B"/>
    <w:rsid w:val="00187CC6"/>
    <w:rsid w:val="0019788B"/>
    <w:rsid w:val="001C6E5A"/>
    <w:rsid w:val="001E4D4F"/>
    <w:rsid w:val="002046A2"/>
    <w:rsid w:val="00213092"/>
    <w:rsid w:val="00250009"/>
    <w:rsid w:val="00267D55"/>
    <w:rsid w:val="00272B2F"/>
    <w:rsid w:val="002B360D"/>
    <w:rsid w:val="00303331"/>
    <w:rsid w:val="003429E0"/>
    <w:rsid w:val="00363B75"/>
    <w:rsid w:val="00371281"/>
    <w:rsid w:val="003B0B22"/>
    <w:rsid w:val="003C24E9"/>
    <w:rsid w:val="004046ED"/>
    <w:rsid w:val="00427A05"/>
    <w:rsid w:val="00453011"/>
    <w:rsid w:val="004624EA"/>
    <w:rsid w:val="00470DB8"/>
    <w:rsid w:val="00486946"/>
    <w:rsid w:val="004C44D0"/>
    <w:rsid w:val="004D2903"/>
    <w:rsid w:val="00504836"/>
    <w:rsid w:val="00527FE4"/>
    <w:rsid w:val="005455B6"/>
    <w:rsid w:val="005E37D8"/>
    <w:rsid w:val="005F160B"/>
    <w:rsid w:val="00616819"/>
    <w:rsid w:val="00646CAB"/>
    <w:rsid w:val="006701B2"/>
    <w:rsid w:val="006A0A9B"/>
    <w:rsid w:val="006E134E"/>
    <w:rsid w:val="006E1B74"/>
    <w:rsid w:val="00705C28"/>
    <w:rsid w:val="007174CA"/>
    <w:rsid w:val="00735D5F"/>
    <w:rsid w:val="007520D1"/>
    <w:rsid w:val="00755B6C"/>
    <w:rsid w:val="0076425C"/>
    <w:rsid w:val="007F018D"/>
    <w:rsid w:val="007F41B7"/>
    <w:rsid w:val="007F5619"/>
    <w:rsid w:val="00814AAC"/>
    <w:rsid w:val="00893997"/>
    <w:rsid w:val="00893B24"/>
    <w:rsid w:val="008A18A2"/>
    <w:rsid w:val="008A6155"/>
    <w:rsid w:val="008E567A"/>
    <w:rsid w:val="008E7997"/>
    <w:rsid w:val="008F3873"/>
    <w:rsid w:val="0091725F"/>
    <w:rsid w:val="00947D72"/>
    <w:rsid w:val="00965685"/>
    <w:rsid w:val="00985B31"/>
    <w:rsid w:val="009A21A6"/>
    <w:rsid w:val="009E2B60"/>
    <w:rsid w:val="00A11784"/>
    <w:rsid w:val="00A51538"/>
    <w:rsid w:val="00A573DF"/>
    <w:rsid w:val="00A62E47"/>
    <w:rsid w:val="00A67785"/>
    <w:rsid w:val="00AE42A0"/>
    <w:rsid w:val="00B07410"/>
    <w:rsid w:val="00B24D78"/>
    <w:rsid w:val="00BC0DF9"/>
    <w:rsid w:val="00BC6579"/>
    <w:rsid w:val="00C0305F"/>
    <w:rsid w:val="00C56DFB"/>
    <w:rsid w:val="00CC3F1E"/>
    <w:rsid w:val="00CD21A6"/>
    <w:rsid w:val="00CE25DF"/>
    <w:rsid w:val="00CF21C6"/>
    <w:rsid w:val="00D00909"/>
    <w:rsid w:val="00D20A9E"/>
    <w:rsid w:val="00D241F1"/>
    <w:rsid w:val="00D61E37"/>
    <w:rsid w:val="00D821AB"/>
    <w:rsid w:val="00DF038E"/>
    <w:rsid w:val="00DF72F7"/>
    <w:rsid w:val="00E22E45"/>
    <w:rsid w:val="00E63640"/>
    <w:rsid w:val="00E76E05"/>
    <w:rsid w:val="00E96E8F"/>
    <w:rsid w:val="00EC377E"/>
    <w:rsid w:val="00EC718F"/>
    <w:rsid w:val="00EE5B95"/>
    <w:rsid w:val="00EE7843"/>
    <w:rsid w:val="00F0763F"/>
    <w:rsid w:val="00F721A9"/>
    <w:rsid w:val="00F96606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997"/>
    <w:rPr>
      <w:sz w:val="18"/>
      <w:szCs w:val="18"/>
    </w:rPr>
  </w:style>
  <w:style w:type="character" w:styleId="a5">
    <w:name w:val="Hyperlink"/>
    <w:rsid w:val="008939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15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24D7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24D7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997"/>
    <w:rPr>
      <w:sz w:val="18"/>
      <w:szCs w:val="18"/>
    </w:rPr>
  </w:style>
  <w:style w:type="character" w:styleId="a5">
    <w:name w:val="Hyperlink"/>
    <w:rsid w:val="008939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15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24D7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24D7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ntsoc@ioz.ac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nchongxuehui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6054-2422-47A4-9AC8-7E4E132C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10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 Xiao-xing</dc:creator>
  <cp:lastModifiedBy>Meng Xiao-xing</cp:lastModifiedBy>
  <cp:revision>53</cp:revision>
  <cp:lastPrinted>2023-04-09T09:08:00Z</cp:lastPrinted>
  <dcterms:created xsi:type="dcterms:W3CDTF">2022-06-27T05:31:00Z</dcterms:created>
  <dcterms:modified xsi:type="dcterms:W3CDTF">2023-04-09T09:09:00Z</dcterms:modified>
</cp:coreProperties>
</file>